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FF0C2" w14:textId="77777777" w:rsidR="00644B1E" w:rsidRPr="00646898" w:rsidRDefault="00644B1E" w:rsidP="00644B1E">
      <w:pPr>
        <w:rPr>
          <w:rFonts w:cstheme="minorHAnsi"/>
          <w:b/>
          <w:bCs/>
          <w:sz w:val="32"/>
          <w:szCs w:val="32"/>
        </w:rPr>
      </w:pPr>
      <w:bookmarkStart w:id="0" w:name="_Hlk140489237"/>
      <w:r w:rsidRPr="00646898">
        <w:rPr>
          <w:rFonts w:cstheme="minorHAnsi"/>
          <w:b/>
          <w:bCs/>
          <w:sz w:val="32"/>
          <w:szCs w:val="32"/>
        </w:rPr>
        <w:t>Early Years Increased Hourly Funding Rates from September 2023</w:t>
      </w:r>
    </w:p>
    <w:p w14:paraId="465B3A53" w14:textId="77777777" w:rsidR="00646898" w:rsidRPr="00646898" w:rsidRDefault="00644B1E" w:rsidP="00646898">
      <w:pPr>
        <w:pStyle w:val="paragraph"/>
        <w:spacing w:after="120"/>
        <w:jc w:val="both"/>
        <w:rPr>
          <w:rStyle w:val="eop"/>
          <w:rFonts w:asciiTheme="minorHAnsi" w:hAnsiTheme="minorHAnsi" w:cstheme="minorHAnsi"/>
          <w:sz w:val="24"/>
          <w:szCs w:val="24"/>
        </w:rPr>
      </w:pPr>
      <w:r w:rsidRPr="00646898">
        <w:rPr>
          <w:rFonts w:asciiTheme="minorHAnsi" w:hAnsiTheme="minorHAnsi" w:cstheme="minorHAnsi"/>
          <w:sz w:val="24"/>
          <w:szCs w:val="24"/>
        </w:rPr>
        <w:t>Further to the governments Spring budget announcement made on 15</w:t>
      </w:r>
      <w:r w:rsidRPr="00646898">
        <w:rPr>
          <w:rFonts w:asciiTheme="minorHAnsi" w:hAnsiTheme="minorHAnsi" w:cstheme="minorHAnsi"/>
          <w:sz w:val="24"/>
          <w:szCs w:val="24"/>
          <w:vertAlign w:val="superscript"/>
        </w:rPr>
        <w:t>th</w:t>
      </w:r>
      <w:r w:rsidRPr="00646898">
        <w:rPr>
          <w:rFonts w:asciiTheme="minorHAnsi" w:hAnsiTheme="minorHAnsi" w:cstheme="minorHAnsi"/>
          <w:sz w:val="24"/>
          <w:szCs w:val="24"/>
        </w:rPr>
        <w:t xml:space="preserve"> March 2023 regarding an additional £204m funding payable to the Early Years sector it was confirmed by the Department for Education (DfE) on 7</w:t>
      </w:r>
      <w:r w:rsidRPr="00646898">
        <w:rPr>
          <w:rFonts w:asciiTheme="minorHAnsi" w:hAnsiTheme="minorHAnsi" w:cstheme="minorHAnsi"/>
          <w:sz w:val="24"/>
          <w:szCs w:val="24"/>
          <w:vertAlign w:val="superscript"/>
        </w:rPr>
        <w:t>th</w:t>
      </w:r>
      <w:r w:rsidRPr="00646898">
        <w:rPr>
          <w:rFonts w:asciiTheme="minorHAnsi" w:hAnsiTheme="minorHAnsi" w:cstheme="minorHAnsi"/>
          <w:sz w:val="24"/>
          <w:szCs w:val="24"/>
        </w:rPr>
        <w:t xml:space="preserve"> July 2023 that the Early Years Funding rates will increase </w:t>
      </w:r>
      <w:r w:rsidR="00646898">
        <w:rPr>
          <w:rFonts w:cstheme="minorHAnsi"/>
          <w:sz w:val="24"/>
          <w:szCs w:val="24"/>
        </w:rPr>
        <w:t>from September 2023. This will be through</w:t>
      </w:r>
      <w:r w:rsidRPr="00646898">
        <w:rPr>
          <w:rFonts w:asciiTheme="minorHAnsi" w:hAnsiTheme="minorHAnsi" w:cstheme="minorHAnsi"/>
          <w:sz w:val="24"/>
          <w:szCs w:val="24"/>
        </w:rPr>
        <w:t xml:space="preserve"> the introduction of a new one-off Early Years Supplementary Grant (EYSG) payable to </w:t>
      </w:r>
      <w:proofErr w:type="gramStart"/>
      <w:r w:rsidRPr="00646898">
        <w:rPr>
          <w:rFonts w:asciiTheme="minorHAnsi" w:hAnsiTheme="minorHAnsi" w:cstheme="minorHAnsi"/>
          <w:sz w:val="24"/>
          <w:szCs w:val="24"/>
        </w:rPr>
        <w:t>LA’s</w:t>
      </w:r>
      <w:proofErr w:type="gramEnd"/>
      <w:r w:rsidRPr="00646898">
        <w:rPr>
          <w:rFonts w:asciiTheme="minorHAnsi" w:hAnsiTheme="minorHAnsi" w:cstheme="minorHAnsi"/>
          <w:sz w:val="24"/>
          <w:szCs w:val="24"/>
        </w:rPr>
        <w:t xml:space="preserve"> from 1</w:t>
      </w:r>
      <w:r w:rsidRPr="00646898">
        <w:rPr>
          <w:rFonts w:asciiTheme="minorHAnsi" w:hAnsiTheme="minorHAnsi" w:cstheme="minorHAnsi"/>
          <w:sz w:val="24"/>
          <w:szCs w:val="24"/>
          <w:vertAlign w:val="superscript"/>
        </w:rPr>
        <w:t>st</w:t>
      </w:r>
      <w:r w:rsidRPr="00646898">
        <w:rPr>
          <w:rFonts w:asciiTheme="minorHAnsi" w:hAnsiTheme="minorHAnsi" w:cstheme="minorHAnsi"/>
          <w:sz w:val="24"/>
          <w:szCs w:val="24"/>
        </w:rPr>
        <w:t xml:space="preserve"> September 2023 to 31</w:t>
      </w:r>
      <w:r w:rsidRPr="00646898">
        <w:rPr>
          <w:rFonts w:asciiTheme="minorHAnsi" w:hAnsiTheme="minorHAnsi" w:cstheme="minorHAnsi"/>
          <w:sz w:val="24"/>
          <w:szCs w:val="24"/>
          <w:vertAlign w:val="superscript"/>
        </w:rPr>
        <w:t>st</w:t>
      </w:r>
      <w:r w:rsidRPr="00646898">
        <w:rPr>
          <w:rFonts w:asciiTheme="minorHAnsi" w:hAnsiTheme="minorHAnsi" w:cstheme="minorHAnsi"/>
          <w:sz w:val="24"/>
          <w:szCs w:val="24"/>
        </w:rPr>
        <w:t xml:space="preserve"> March 2024.</w:t>
      </w:r>
      <w:r w:rsidR="00646898">
        <w:rPr>
          <w:rFonts w:cstheme="minorHAnsi"/>
          <w:sz w:val="24"/>
          <w:szCs w:val="24"/>
        </w:rPr>
        <w:t xml:space="preserve"> </w:t>
      </w:r>
      <w:r w:rsidR="00646898" w:rsidRPr="00646898">
        <w:rPr>
          <w:rStyle w:val="eop"/>
          <w:rFonts w:asciiTheme="minorHAnsi" w:hAnsiTheme="minorHAnsi" w:cstheme="minorHAnsi"/>
          <w:sz w:val="24"/>
          <w:szCs w:val="24"/>
        </w:rPr>
        <w:t xml:space="preserve">The full information about the grant and funding rates for individual local authorities can be found here: </w:t>
      </w:r>
      <w:hyperlink r:id="rId8" w:history="1">
        <w:r w:rsidR="00646898" w:rsidRPr="00646898">
          <w:rPr>
            <w:rStyle w:val="Hyperlink"/>
            <w:rFonts w:asciiTheme="minorHAnsi" w:hAnsiTheme="minorHAnsi" w:cstheme="minorHAnsi"/>
            <w:sz w:val="24"/>
            <w:szCs w:val="24"/>
          </w:rPr>
          <w:t>Early years supplementary grant 2023 to 2024 - GOV.UK (www.gov.uk)</w:t>
        </w:r>
      </w:hyperlink>
    </w:p>
    <w:p w14:paraId="67CED3E8" w14:textId="4A827E9B" w:rsidR="00F97D64" w:rsidRPr="001D5352" w:rsidRDefault="00646898" w:rsidP="00F97D64">
      <w:pPr>
        <w:rPr>
          <w:rFonts w:cstheme="minorHAnsi"/>
          <w:sz w:val="24"/>
          <w:szCs w:val="24"/>
        </w:rPr>
      </w:pPr>
      <w:r>
        <w:rPr>
          <w:rFonts w:cstheme="minorHAnsi"/>
          <w:sz w:val="24"/>
          <w:szCs w:val="24"/>
        </w:rPr>
        <w:t xml:space="preserve">NELC is passporting the full </w:t>
      </w:r>
      <w:r w:rsidR="00F97D64">
        <w:rPr>
          <w:rFonts w:cstheme="minorHAnsi"/>
          <w:sz w:val="24"/>
          <w:szCs w:val="24"/>
        </w:rPr>
        <w:t>increase of the EYSG, to providers via the base rates, as prescribed by the guidance. NELC has been able to pass on all increases over recent years without the requirement to do so</w:t>
      </w:r>
      <w:r w:rsidR="00F06C3E">
        <w:rPr>
          <w:rFonts w:cstheme="minorHAnsi"/>
          <w:sz w:val="24"/>
          <w:szCs w:val="24"/>
        </w:rPr>
        <w:t>,</w:t>
      </w:r>
      <w:r w:rsidR="00F97D64">
        <w:rPr>
          <w:rFonts w:cstheme="minorHAnsi"/>
          <w:sz w:val="24"/>
          <w:szCs w:val="24"/>
        </w:rPr>
        <w:t xml:space="preserve"> and would hope to continue this in the future, but it is not guaranteed.                                                                         </w:t>
      </w:r>
    </w:p>
    <w:p w14:paraId="18042E52" w14:textId="04A46618" w:rsidR="00644B1E" w:rsidRPr="00944003" w:rsidRDefault="00644B1E" w:rsidP="00944003">
      <w:pPr>
        <w:spacing w:after="120" w:line="240" w:lineRule="auto"/>
        <w:rPr>
          <w:rFonts w:cstheme="minorHAnsi"/>
          <w:sz w:val="24"/>
          <w:szCs w:val="24"/>
        </w:rPr>
      </w:pPr>
    </w:p>
    <w:tbl>
      <w:tblPr>
        <w:tblStyle w:val="TableGrid"/>
        <w:tblW w:w="0" w:type="auto"/>
        <w:tblLook w:val="04A0" w:firstRow="1" w:lastRow="0" w:firstColumn="1" w:lastColumn="0" w:noHBand="0" w:noVBand="1"/>
      </w:tblPr>
      <w:tblGrid>
        <w:gridCol w:w="1207"/>
        <w:gridCol w:w="1115"/>
        <w:gridCol w:w="1116"/>
        <w:gridCol w:w="1115"/>
        <w:gridCol w:w="1116"/>
        <w:gridCol w:w="1115"/>
        <w:gridCol w:w="1116"/>
        <w:gridCol w:w="1116"/>
      </w:tblGrid>
      <w:tr w:rsidR="0084576C" w:rsidRPr="00646898" w14:paraId="609D4498" w14:textId="77777777" w:rsidTr="00944003">
        <w:tc>
          <w:tcPr>
            <w:tcW w:w="1207" w:type="dxa"/>
            <w:vMerge w:val="restart"/>
          </w:tcPr>
          <w:p w14:paraId="556E723F" w14:textId="3B46F41A" w:rsidR="0084576C" w:rsidRPr="00646898" w:rsidRDefault="0084576C" w:rsidP="00323B3C">
            <w:pPr>
              <w:rPr>
                <w:rFonts w:cstheme="minorHAnsi"/>
                <w:sz w:val="24"/>
                <w:szCs w:val="24"/>
              </w:rPr>
            </w:pPr>
            <w:r w:rsidRPr="00646898">
              <w:rPr>
                <w:rFonts w:cstheme="minorHAnsi"/>
                <w:sz w:val="24"/>
                <w:szCs w:val="24"/>
              </w:rPr>
              <w:t>Funding Stream</w:t>
            </w:r>
          </w:p>
        </w:tc>
        <w:tc>
          <w:tcPr>
            <w:tcW w:w="1115" w:type="dxa"/>
            <w:shd w:val="clear" w:color="auto" w:fill="F2F2F2" w:themeFill="background1" w:themeFillShade="F2"/>
          </w:tcPr>
          <w:p w14:paraId="4466421F" w14:textId="2F6FBE59" w:rsidR="0084576C" w:rsidRPr="00944003" w:rsidRDefault="0084576C" w:rsidP="0084576C">
            <w:pPr>
              <w:jc w:val="center"/>
              <w:rPr>
                <w:rFonts w:cstheme="minorHAnsi"/>
                <w:b/>
                <w:bCs/>
                <w:sz w:val="24"/>
                <w:szCs w:val="24"/>
              </w:rPr>
            </w:pPr>
            <w:r w:rsidRPr="00944003">
              <w:rPr>
                <w:rFonts w:cstheme="minorHAnsi"/>
                <w:b/>
                <w:bCs/>
                <w:sz w:val="24"/>
                <w:szCs w:val="24"/>
              </w:rPr>
              <w:t>2022-23</w:t>
            </w:r>
          </w:p>
        </w:tc>
        <w:tc>
          <w:tcPr>
            <w:tcW w:w="3347" w:type="dxa"/>
            <w:gridSpan w:val="3"/>
            <w:shd w:val="clear" w:color="auto" w:fill="auto"/>
          </w:tcPr>
          <w:p w14:paraId="19471780" w14:textId="1F334142" w:rsidR="0084576C" w:rsidRPr="00944003" w:rsidRDefault="0084576C" w:rsidP="0084576C">
            <w:pPr>
              <w:jc w:val="center"/>
              <w:rPr>
                <w:rFonts w:cstheme="minorHAnsi"/>
                <w:b/>
                <w:bCs/>
                <w:sz w:val="24"/>
                <w:szCs w:val="24"/>
              </w:rPr>
            </w:pPr>
            <w:r w:rsidRPr="00944003">
              <w:rPr>
                <w:rFonts w:cstheme="minorHAnsi"/>
                <w:b/>
                <w:bCs/>
                <w:sz w:val="24"/>
                <w:szCs w:val="24"/>
              </w:rPr>
              <w:t>From April 2023</w:t>
            </w:r>
          </w:p>
        </w:tc>
        <w:tc>
          <w:tcPr>
            <w:tcW w:w="3347" w:type="dxa"/>
            <w:gridSpan w:val="3"/>
            <w:shd w:val="clear" w:color="auto" w:fill="F2F2F2" w:themeFill="background1" w:themeFillShade="F2"/>
          </w:tcPr>
          <w:p w14:paraId="5F948ACA" w14:textId="3E4F6D6B" w:rsidR="0084576C" w:rsidRPr="00944003" w:rsidRDefault="0084576C" w:rsidP="0084576C">
            <w:pPr>
              <w:jc w:val="center"/>
              <w:rPr>
                <w:rFonts w:cstheme="minorHAnsi"/>
                <w:b/>
                <w:bCs/>
                <w:sz w:val="24"/>
                <w:szCs w:val="24"/>
              </w:rPr>
            </w:pPr>
            <w:r w:rsidRPr="00944003">
              <w:rPr>
                <w:rFonts w:cstheme="minorHAnsi"/>
                <w:b/>
                <w:bCs/>
                <w:sz w:val="24"/>
                <w:szCs w:val="24"/>
              </w:rPr>
              <w:t>From September 2023</w:t>
            </w:r>
          </w:p>
        </w:tc>
      </w:tr>
      <w:tr w:rsidR="0084576C" w:rsidRPr="00646898" w14:paraId="42BF1D8B" w14:textId="77777777" w:rsidTr="00944003">
        <w:tc>
          <w:tcPr>
            <w:tcW w:w="1207" w:type="dxa"/>
            <w:vMerge/>
          </w:tcPr>
          <w:p w14:paraId="0C5D5390" w14:textId="77777777" w:rsidR="0084576C" w:rsidRPr="00646898" w:rsidRDefault="0084576C" w:rsidP="0084576C">
            <w:pPr>
              <w:rPr>
                <w:rFonts w:cstheme="minorHAnsi"/>
                <w:sz w:val="24"/>
                <w:szCs w:val="24"/>
              </w:rPr>
            </w:pPr>
          </w:p>
        </w:tc>
        <w:tc>
          <w:tcPr>
            <w:tcW w:w="1115" w:type="dxa"/>
            <w:shd w:val="clear" w:color="auto" w:fill="F2F2F2" w:themeFill="background1" w:themeFillShade="F2"/>
          </w:tcPr>
          <w:p w14:paraId="7CB6902E" w14:textId="16005573" w:rsidR="0084576C" w:rsidRPr="00944003" w:rsidRDefault="0084576C" w:rsidP="0084576C">
            <w:pPr>
              <w:jc w:val="center"/>
              <w:rPr>
                <w:rFonts w:cstheme="minorHAnsi"/>
                <w:b/>
                <w:bCs/>
                <w:sz w:val="24"/>
                <w:szCs w:val="24"/>
              </w:rPr>
            </w:pPr>
            <w:r w:rsidRPr="00944003">
              <w:rPr>
                <w:rFonts w:cstheme="minorHAnsi"/>
                <w:b/>
                <w:bCs/>
                <w:sz w:val="24"/>
                <w:szCs w:val="24"/>
              </w:rPr>
              <w:t>Base Rate</w:t>
            </w:r>
          </w:p>
        </w:tc>
        <w:tc>
          <w:tcPr>
            <w:tcW w:w="1116" w:type="dxa"/>
            <w:shd w:val="clear" w:color="auto" w:fill="auto"/>
          </w:tcPr>
          <w:p w14:paraId="735B74B4" w14:textId="2203894A" w:rsidR="0084576C" w:rsidRPr="00646898" w:rsidRDefault="0084576C" w:rsidP="0084576C">
            <w:pPr>
              <w:jc w:val="center"/>
              <w:rPr>
                <w:rFonts w:cstheme="minorHAnsi"/>
                <w:sz w:val="24"/>
                <w:szCs w:val="24"/>
              </w:rPr>
            </w:pPr>
            <w:r>
              <w:rPr>
                <w:rFonts w:cstheme="minorHAnsi"/>
                <w:sz w:val="24"/>
                <w:szCs w:val="24"/>
              </w:rPr>
              <w:t>Actual increase</w:t>
            </w:r>
          </w:p>
        </w:tc>
        <w:tc>
          <w:tcPr>
            <w:tcW w:w="1115" w:type="dxa"/>
            <w:shd w:val="clear" w:color="auto" w:fill="auto"/>
          </w:tcPr>
          <w:p w14:paraId="169922D7" w14:textId="2090A868" w:rsidR="0084576C" w:rsidRPr="00646898" w:rsidRDefault="0084576C" w:rsidP="0084576C">
            <w:pPr>
              <w:jc w:val="center"/>
              <w:rPr>
                <w:rFonts w:cstheme="minorHAnsi"/>
                <w:sz w:val="24"/>
                <w:szCs w:val="24"/>
              </w:rPr>
            </w:pPr>
            <w:r>
              <w:rPr>
                <w:rFonts w:cstheme="minorHAnsi"/>
                <w:sz w:val="24"/>
                <w:szCs w:val="24"/>
              </w:rPr>
              <w:t>%</w:t>
            </w:r>
          </w:p>
        </w:tc>
        <w:tc>
          <w:tcPr>
            <w:tcW w:w="1116" w:type="dxa"/>
            <w:shd w:val="clear" w:color="auto" w:fill="auto"/>
          </w:tcPr>
          <w:p w14:paraId="0BDA58EB" w14:textId="5DE902F3" w:rsidR="0084576C" w:rsidRPr="00944003" w:rsidRDefault="0084576C" w:rsidP="0084576C">
            <w:pPr>
              <w:jc w:val="center"/>
              <w:rPr>
                <w:rFonts w:cstheme="minorHAnsi"/>
                <w:b/>
                <w:bCs/>
                <w:sz w:val="24"/>
                <w:szCs w:val="24"/>
              </w:rPr>
            </w:pPr>
            <w:r w:rsidRPr="00944003">
              <w:rPr>
                <w:rFonts w:cstheme="minorHAnsi"/>
                <w:b/>
                <w:bCs/>
                <w:sz w:val="24"/>
                <w:szCs w:val="24"/>
              </w:rPr>
              <w:t>New rate</w:t>
            </w:r>
          </w:p>
        </w:tc>
        <w:tc>
          <w:tcPr>
            <w:tcW w:w="1115" w:type="dxa"/>
            <w:shd w:val="clear" w:color="auto" w:fill="F2F2F2" w:themeFill="background1" w:themeFillShade="F2"/>
          </w:tcPr>
          <w:p w14:paraId="5291D56F" w14:textId="1A43D6A0" w:rsidR="0084576C" w:rsidRPr="00646898" w:rsidRDefault="0084576C" w:rsidP="0084576C">
            <w:pPr>
              <w:jc w:val="center"/>
              <w:rPr>
                <w:rFonts w:cstheme="minorHAnsi"/>
                <w:sz w:val="24"/>
                <w:szCs w:val="24"/>
              </w:rPr>
            </w:pPr>
            <w:r>
              <w:rPr>
                <w:rFonts w:cstheme="minorHAnsi"/>
                <w:sz w:val="24"/>
                <w:szCs w:val="24"/>
              </w:rPr>
              <w:t>Actual increase</w:t>
            </w:r>
          </w:p>
        </w:tc>
        <w:tc>
          <w:tcPr>
            <w:tcW w:w="1116" w:type="dxa"/>
            <w:shd w:val="clear" w:color="auto" w:fill="F2F2F2" w:themeFill="background1" w:themeFillShade="F2"/>
          </w:tcPr>
          <w:p w14:paraId="3FB5E7A7" w14:textId="378D7FFB" w:rsidR="0084576C" w:rsidRPr="00646898" w:rsidRDefault="0084576C" w:rsidP="0084576C">
            <w:pPr>
              <w:jc w:val="center"/>
              <w:rPr>
                <w:rFonts w:cstheme="minorHAnsi"/>
                <w:sz w:val="24"/>
                <w:szCs w:val="24"/>
              </w:rPr>
            </w:pPr>
            <w:r>
              <w:rPr>
                <w:rFonts w:cstheme="minorHAnsi"/>
                <w:sz w:val="24"/>
                <w:szCs w:val="24"/>
              </w:rPr>
              <w:t>%</w:t>
            </w:r>
          </w:p>
        </w:tc>
        <w:tc>
          <w:tcPr>
            <w:tcW w:w="1116" w:type="dxa"/>
            <w:shd w:val="clear" w:color="auto" w:fill="F2F2F2" w:themeFill="background1" w:themeFillShade="F2"/>
          </w:tcPr>
          <w:p w14:paraId="4084D3D3" w14:textId="4A73A171" w:rsidR="0084576C" w:rsidRPr="00944003" w:rsidRDefault="0084576C" w:rsidP="0084576C">
            <w:pPr>
              <w:jc w:val="center"/>
              <w:rPr>
                <w:rFonts w:cstheme="minorHAnsi"/>
                <w:b/>
                <w:bCs/>
                <w:sz w:val="24"/>
                <w:szCs w:val="24"/>
              </w:rPr>
            </w:pPr>
            <w:r w:rsidRPr="00944003">
              <w:rPr>
                <w:rFonts w:cstheme="minorHAnsi"/>
                <w:b/>
                <w:bCs/>
                <w:sz w:val="24"/>
                <w:szCs w:val="24"/>
              </w:rPr>
              <w:t>New rate</w:t>
            </w:r>
          </w:p>
        </w:tc>
      </w:tr>
      <w:tr w:rsidR="0084576C" w:rsidRPr="00646898" w14:paraId="697ADC20" w14:textId="77777777" w:rsidTr="00944003">
        <w:tc>
          <w:tcPr>
            <w:tcW w:w="1207" w:type="dxa"/>
          </w:tcPr>
          <w:p w14:paraId="38DD39CF" w14:textId="7295A8EA" w:rsidR="0084576C" w:rsidRPr="00646898" w:rsidRDefault="0084576C" w:rsidP="0084576C">
            <w:pPr>
              <w:rPr>
                <w:rFonts w:cstheme="minorHAnsi"/>
                <w:sz w:val="24"/>
                <w:szCs w:val="24"/>
              </w:rPr>
            </w:pPr>
            <w:r>
              <w:rPr>
                <w:rFonts w:cstheme="minorHAnsi"/>
                <w:sz w:val="24"/>
                <w:szCs w:val="24"/>
              </w:rPr>
              <w:t>2 Year Funding</w:t>
            </w:r>
          </w:p>
        </w:tc>
        <w:tc>
          <w:tcPr>
            <w:tcW w:w="1115" w:type="dxa"/>
            <w:shd w:val="clear" w:color="auto" w:fill="F2F2F2" w:themeFill="background1" w:themeFillShade="F2"/>
          </w:tcPr>
          <w:p w14:paraId="07AC94FC" w14:textId="4C94EB16" w:rsidR="0084576C" w:rsidRPr="00944003" w:rsidRDefault="00967281" w:rsidP="0084576C">
            <w:pPr>
              <w:jc w:val="center"/>
              <w:rPr>
                <w:rFonts w:cstheme="minorHAnsi"/>
                <w:b/>
                <w:bCs/>
                <w:sz w:val="24"/>
                <w:szCs w:val="24"/>
              </w:rPr>
            </w:pPr>
            <w:r w:rsidRPr="00944003">
              <w:rPr>
                <w:rFonts w:cstheme="minorHAnsi"/>
                <w:b/>
                <w:bCs/>
                <w:sz w:val="24"/>
                <w:szCs w:val="24"/>
              </w:rPr>
              <w:t>£5.37</w:t>
            </w:r>
          </w:p>
        </w:tc>
        <w:tc>
          <w:tcPr>
            <w:tcW w:w="1116" w:type="dxa"/>
            <w:shd w:val="clear" w:color="auto" w:fill="auto"/>
          </w:tcPr>
          <w:p w14:paraId="19FF8BA6" w14:textId="60EB8D98" w:rsidR="0084576C" w:rsidRPr="00646898" w:rsidRDefault="00967281" w:rsidP="0084576C">
            <w:pPr>
              <w:jc w:val="center"/>
              <w:rPr>
                <w:rFonts w:cstheme="minorHAnsi"/>
                <w:sz w:val="24"/>
                <w:szCs w:val="24"/>
              </w:rPr>
            </w:pPr>
            <w:r>
              <w:rPr>
                <w:rFonts w:cstheme="minorHAnsi"/>
                <w:sz w:val="24"/>
                <w:szCs w:val="24"/>
              </w:rPr>
              <w:t>£0.06</w:t>
            </w:r>
          </w:p>
        </w:tc>
        <w:tc>
          <w:tcPr>
            <w:tcW w:w="1115" w:type="dxa"/>
            <w:shd w:val="clear" w:color="auto" w:fill="auto"/>
          </w:tcPr>
          <w:p w14:paraId="7B9D23C9" w14:textId="51AA6EC7" w:rsidR="0084576C" w:rsidRPr="00646898" w:rsidRDefault="00967281" w:rsidP="0084576C">
            <w:pPr>
              <w:jc w:val="center"/>
              <w:rPr>
                <w:rFonts w:cstheme="minorHAnsi"/>
                <w:sz w:val="24"/>
                <w:szCs w:val="24"/>
              </w:rPr>
            </w:pPr>
            <w:r>
              <w:rPr>
                <w:rFonts w:cstheme="minorHAnsi"/>
                <w:sz w:val="24"/>
                <w:szCs w:val="24"/>
              </w:rPr>
              <w:t>1.1%</w:t>
            </w:r>
          </w:p>
        </w:tc>
        <w:tc>
          <w:tcPr>
            <w:tcW w:w="1116" w:type="dxa"/>
            <w:shd w:val="clear" w:color="auto" w:fill="auto"/>
          </w:tcPr>
          <w:p w14:paraId="5672D6F8" w14:textId="70BBCE3D" w:rsidR="0084576C" w:rsidRPr="00944003" w:rsidRDefault="00967281" w:rsidP="0084576C">
            <w:pPr>
              <w:jc w:val="center"/>
              <w:rPr>
                <w:rFonts w:cstheme="minorHAnsi"/>
                <w:b/>
                <w:bCs/>
                <w:sz w:val="24"/>
                <w:szCs w:val="24"/>
              </w:rPr>
            </w:pPr>
            <w:r w:rsidRPr="00944003">
              <w:rPr>
                <w:rFonts w:cstheme="minorHAnsi"/>
                <w:b/>
                <w:bCs/>
                <w:sz w:val="24"/>
                <w:szCs w:val="24"/>
              </w:rPr>
              <w:t>£5.43</w:t>
            </w:r>
          </w:p>
        </w:tc>
        <w:tc>
          <w:tcPr>
            <w:tcW w:w="1115" w:type="dxa"/>
            <w:shd w:val="clear" w:color="auto" w:fill="F2F2F2" w:themeFill="background1" w:themeFillShade="F2"/>
          </w:tcPr>
          <w:p w14:paraId="0EADD92A" w14:textId="49635025" w:rsidR="0084576C" w:rsidRPr="00646898" w:rsidRDefault="00944003" w:rsidP="0084576C">
            <w:pPr>
              <w:jc w:val="center"/>
              <w:rPr>
                <w:rFonts w:cstheme="minorHAnsi"/>
                <w:sz w:val="24"/>
                <w:szCs w:val="24"/>
              </w:rPr>
            </w:pPr>
            <w:r>
              <w:rPr>
                <w:rFonts w:cstheme="minorHAnsi"/>
                <w:sz w:val="24"/>
                <w:szCs w:val="24"/>
              </w:rPr>
              <w:t>£1.56</w:t>
            </w:r>
          </w:p>
        </w:tc>
        <w:tc>
          <w:tcPr>
            <w:tcW w:w="1116" w:type="dxa"/>
            <w:shd w:val="clear" w:color="auto" w:fill="F2F2F2" w:themeFill="background1" w:themeFillShade="F2"/>
          </w:tcPr>
          <w:p w14:paraId="3E70D768" w14:textId="3C35C3D3" w:rsidR="0084576C" w:rsidRPr="00646898" w:rsidRDefault="00944003" w:rsidP="0084576C">
            <w:pPr>
              <w:jc w:val="center"/>
              <w:rPr>
                <w:rFonts w:cstheme="minorHAnsi"/>
                <w:sz w:val="24"/>
                <w:szCs w:val="24"/>
              </w:rPr>
            </w:pPr>
            <w:r>
              <w:rPr>
                <w:rFonts w:cstheme="minorHAnsi"/>
                <w:sz w:val="24"/>
                <w:szCs w:val="24"/>
              </w:rPr>
              <w:t>27.7%</w:t>
            </w:r>
          </w:p>
        </w:tc>
        <w:tc>
          <w:tcPr>
            <w:tcW w:w="1116" w:type="dxa"/>
            <w:shd w:val="clear" w:color="auto" w:fill="F2F2F2" w:themeFill="background1" w:themeFillShade="F2"/>
          </w:tcPr>
          <w:p w14:paraId="0A047EA3" w14:textId="04046473" w:rsidR="0084576C" w:rsidRPr="00944003" w:rsidRDefault="00944003" w:rsidP="0084576C">
            <w:pPr>
              <w:jc w:val="center"/>
              <w:rPr>
                <w:rFonts w:cstheme="minorHAnsi"/>
                <w:b/>
                <w:bCs/>
                <w:sz w:val="24"/>
                <w:szCs w:val="24"/>
              </w:rPr>
            </w:pPr>
            <w:r w:rsidRPr="00944003">
              <w:rPr>
                <w:rFonts w:cstheme="minorHAnsi"/>
                <w:b/>
                <w:bCs/>
                <w:sz w:val="24"/>
                <w:szCs w:val="24"/>
              </w:rPr>
              <w:t>£7.00</w:t>
            </w:r>
          </w:p>
        </w:tc>
      </w:tr>
      <w:tr w:rsidR="0084576C" w:rsidRPr="00646898" w14:paraId="2E59A053" w14:textId="77777777" w:rsidTr="00944003">
        <w:tc>
          <w:tcPr>
            <w:tcW w:w="1207" w:type="dxa"/>
          </w:tcPr>
          <w:p w14:paraId="295B9836" w14:textId="6B4F7FAF" w:rsidR="0084576C" w:rsidRPr="00646898" w:rsidRDefault="0084576C" w:rsidP="0084576C">
            <w:pPr>
              <w:rPr>
                <w:rFonts w:cstheme="minorHAnsi"/>
                <w:sz w:val="24"/>
                <w:szCs w:val="24"/>
              </w:rPr>
            </w:pPr>
            <w:proofErr w:type="gramStart"/>
            <w:r>
              <w:rPr>
                <w:rFonts w:cstheme="minorHAnsi"/>
                <w:sz w:val="24"/>
                <w:szCs w:val="24"/>
              </w:rPr>
              <w:t>3&amp;4 year</w:t>
            </w:r>
            <w:proofErr w:type="gramEnd"/>
            <w:r>
              <w:rPr>
                <w:rFonts w:cstheme="minorHAnsi"/>
                <w:sz w:val="24"/>
                <w:szCs w:val="24"/>
              </w:rPr>
              <w:t xml:space="preserve"> funding</w:t>
            </w:r>
          </w:p>
        </w:tc>
        <w:tc>
          <w:tcPr>
            <w:tcW w:w="1115" w:type="dxa"/>
            <w:shd w:val="clear" w:color="auto" w:fill="F2F2F2" w:themeFill="background1" w:themeFillShade="F2"/>
          </w:tcPr>
          <w:p w14:paraId="55BD1EC0" w14:textId="12D83B80" w:rsidR="0084576C" w:rsidRPr="00944003" w:rsidRDefault="00967281" w:rsidP="0084576C">
            <w:pPr>
              <w:jc w:val="center"/>
              <w:rPr>
                <w:rFonts w:cstheme="minorHAnsi"/>
                <w:b/>
                <w:bCs/>
                <w:sz w:val="24"/>
                <w:szCs w:val="24"/>
              </w:rPr>
            </w:pPr>
            <w:r w:rsidRPr="00944003">
              <w:rPr>
                <w:rFonts w:cstheme="minorHAnsi"/>
                <w:b/>
                <w:bCs/>
                <w:sz w:val="24"/>
                <w:szCs w:val="24"/>
              </w:rPr>
              <w:t>£4.31</w:t>
            </w:r>
          </w:p>
        </w:tc>
        <w:tc>
          <w:tcPr>
            <w:tcW w:w="1116" w:type="dxa"/>
            <w:shd w:val="clear" w:color="auto" w:fill="auto"/>
          </w:tcPr>
          <w:p w14:paraId="39EB0844" w14:textId="53A1FE36" w:rsidR="0084576C" w:rsidRPr="00646898" w:rsidRDefault="00967281" w:rsidP="0084576C">
            <w:pPr>
              <w:jc w:val="center"/>
              <w:rPr>
                <w:rFonts w:cstheme="minorHAnsi"/>
                <w:sz w:val="24"/>
                <w:szCs w:val="24"/>
              </w:rPr>
            </w:pPr>
            <w:r>
              <w:rPr>
                <w:rFonts w:cstheme="minorHAnsi"/>
                <w:sz w:val="24"/>
                <w:szCs w:val="24"/>
              </w:rPr>
              <w:t>£0.16</w:t>
            </w:r>
          </w:p>
        </w:tc>
        <w:tc>
          <w:tcPr>
            <w:tcW w:w="1115" w:type="dxa"/>
            <w:shd w:val="clear" w:color="auto" w:fill="auto"/>
          </w:tcPr>
          <w:p w14:paraId="08A8D879" w14:textId="5F5296EE" w:rsidR="0084576C" w:rsidRPr="00646898" w:rsidRDefault="00967281" w:rsidP="0084576C">
            <w:pPr>
              <w:jc w:val="center"/>
              <w:rPr>
                <w:rFonts w:cstheme="minorHAnsi"/>
                <w:sz w:val="24"/>
                <w:szCs w:val="24"/>
              </w:rPr>
            </w:pPr>
            <w:r>
              <w:rPr>
                <w:rFonts w:cstheme="minorHAnsi"/>
                <w:sz w:val="24"/>
                <w:szCs w:val="24"/>
              </w:rPr>
              <w:t>3.4%</w:t>
            </w:r>
          </w:p>
        </w:tc>
        <w:tc>
          <w:tcPr>
            <w:tcW w:w="1116" w:type="dxa"/>
            <w:shd w:val="clear" w:color="auto" w:fill="auto"/>
          </w:tcPr>
          <w:p w14:paraId="50853D2C" w14:textId="0F2705D9" w:rsidR="0084576C" w:rsidRPr="00944003" w:rsidRDefault="00967281" w:rsidP="0084576C">
            <w:pPr>
              <w:jc w:val="center"/>
              <w:rPr>
                <w:rFonts w:cstheme="minorHAnsi"/>
                <w:b/>
                <w:bCs/>
                <w:sz w:val="24"/>
                <w:szCs w:val="24"/>
              </w:rPr>
            </w:pPr>
            <w:r w:rsidRPr="00944003">
              <w:rPr>
                <w:rFonts w:cstheme="minorHAnsi"/>
                <w:b/>
                <w:bCs/>
                <w:sz w:val="24"/>
                <w:szCs w:val="24"/>
              </w:rPr>
              <w:t>£4.57</w:t>
            </w:r>
          </w:p>
        </w:tc>
        <w:tc>
          <w:tcPr>
            <w:tcW w:w="1115" w:type="dxa"/>
            <w:shd w:val="clear" w:color="auto" w:fill="F2F2F2" w:themeFill="background1" w:themeFillShade="F2"/>
          </w:tcPr>
          <w:p w14:paraId="2288A910" w14:textId="09E16D64" w:rsidR="0084576C" w:rsidRPr="00646898" w:rsidRDefault="00944003" w:rsidP="0084576C">
            <w:pPr>
              <w:jc w:val="center"/>
              <w:rPr>
                <w:rFonts w:cstheme="minorHAnsi"/>
                <w:sz w:val="24"/>
                <w:szCs w:val="24"/>
              </w:rPr>
            </w:pPr>
            <w:r>
              <w:rPr>
                <w:rFonts w:cstheme="minorHAnsi"/>
                <w:sz w:val="24"/>
                <w:szCs w:val="24"/>
              </w:rPr>
              <w:t>£0.33</w:t>
            </w:r>
          </w:p>
        </w:tc>
        <w:tc>
          <w:tcPr>
            <w:tcW w:w="1116" w:type="dxa"/>
            <w:shd w:val="clear" w:color="auto" w:fill="F2F2F2" w:themeFill="background1" w:themeFillShade="F2"/>
          </w:tcPr>
          <w:p w14:paraId="6FCA89C0" w14:textId="55F16D85" w:rsidR="0084576C" w:rsidRPr="00646898" w:rsidRDefault="00944003" w:rsidP="0084576C">
            <w:pPr>
              <w:jc w:val="center"/>
              <w:rPr>
                <w:rFonts w:cstheme="minorHAnsi"/>
                <w:sz w:val="24"/>
                <w:szCs w:val="24"/>
              </w:rPr>
            </w:pPr>
            <w:r>
              <w:rPr>
                <w:rFonts w:cstheme="minorHAnsi"/>
                <w:sz w:val="24"/>
                <w:szCs w:val="24"/>
              </w:rPr>
              <w:t>6.8%</w:t>
            </w:r>
          </w:p>
        </w:tc>
        <w:tc>
          <w:tcPr>
            <w:tcW w:w="1116" w:type="dxa"/>
            <w:shd w:val="clear" w:color="auto" w:fill="F2F2F2" w:themeFill="background1" w:themeFillShade="F2"/>
          </w:tcPr>
          <w:p w14:paraId="48137AC5" w14:textId="618C62BD" w:rsidR="0084576C" w:rsidRPr="00944003" w:rsidRDefault="00944003" w:rsidP="0084576C">
            <w:pPr>
              <w:jc w:val="center"/>
              <w:rPr>
                <w:rFonts w:cstheme="minorHAnsi"/>
                <w:b/>
                <w:bCs/>
                <w:sz w:val="24"/>
                <w:szCs w:val="24"/>
              </w:rPr>
            </w:pPr>
            <w:r w:rsidRPr="00944003">
              <w:rPr>
                <w:rFonts w:cstheme="minorHAnsi"/>
                <w:b/>
                <w:bCs/>
                <w:sz w:val="24"/>
                <w:szCs w:val="24"/>
              </w:rPr>
              <w:t>£4.90</w:t>
            </w:r>
          </w:p>
        </w:tc>
      </w:tr>
      <w:tr w:rsidR="0084576C" w:rsidRPr="00646898" w14:paraId="57DABD34" w14:textId="77777777" w:rsidTr="00944003">
        <w:tc>
          <w:tcPr>
            <w:tcW w:w="1207" w:type="dxa"/>
          </w:tcPr>
          <w:p w14:paraId="3F6851F1" w14:textId="75B1A2B7" w:rsidR="0084576C" w:rsidRPr="00646898" w:rsidRDefault="0084576C" w:rsidP="0084576C">
            <w:pPr>
              <w:rPr>
                <w:rFonts w:cstheme="minorHAnsi"/>
                <w:sz w:val="24"/>
                <w:szCs w:val="24"/>
              </w:rPr>
            </w:pPr>
            <w:r>
              <w:rPr>
                <w:rFonts w:cstheme="minorHAnsi"/>
                <w:sz w:val="24"/>
                <w:szCs w:val="24"/>
              </w:rPr>
              <w:t>EYPP</w:t>
            </w:r>
          </w:p>
        </w:tc>
        <w:tc>
          <w:tcPr>
            <w:tcW w:w="1115" w:type="dxa"/>
            <w:shd w:val="clear" w:color="auto" w:fill="F2F2F2" w:themeFill="background1" w:themeFillShade="F2"/>
          </w:tcPr>
          <w:p w14:paraId="7A1B2781" w14:textId="297FCE2E" w:rsidR="0084576C" w:rsidRPr="00944003" w:rsidRDefault="00967281" w:rsidP="0084576C">
            <w:pPr>
              <w:jc w:val="center"/>
              <w:rPr>
                <w:rFonts w:cstheme="minorHAnsi"/>
                <w:b/>
                <w:bCs/>
                <w:sz w:val="24"/>
                <w:szCs w:val="24"/>
              </w:rPr>
            </w:pPr>
            <w:r w:rsidRPr="00944003">
              <w:rPr>
                <w:rFonts w:cstheme="minorHAnsi"/>
                <w:b/>
                <w:bCs/>
                <w:sz w:val="24"/>
                <w:szCs w:val="24"/>
              </w:rPr>
              <w:t>£0.60</w:t>
            </w:r>
          </w:p>
        </w:tc>
        <w:tc>
          <w:tcPr>
            <w:tcW w:w="1116" w:type="dxa"/>
            <w:shd w:val="clear" w:color="auto" w:fill="auto"/>
          </w:tcPr>
          <w:p w14:paraId="201C5076" w14:textId="59E7C165" w:rsidR="0084576C" w:rsidRPr="00646898" w:rsidRDefault="00967281" w:rsidP="0084576C">
            <w:pPr>
              <w:jc w:val="center"/>
              <w:rPr>
                <w:rFonts w:cstheme="minorHAnsi"/>
                <w:sz w:val="24"/>
                <w:szCs w:val="24"/>
              </w:rPr>
            </w:pPr>
            <w:r>
              <w:rPr>
                <w:rFonts w:cstheme="minorHAnsi"/>
                <w:sz w:val="24"/>
                <w:szCs w:val="24"/>
              </w:rPr>
              <w:t>£0.02</w:t>
            </w:r>
          </w:p>
        </w:tc>
        <w:tc>
          <w:tcPr>
            <w:tcW w:w="1115" w:type="dxa"/>
            <w:shd w:val="clear" w:color="auto" w:fill="auto"/>
          </w:tcPr>
          <w:p w14:paraId="79478466" w14:textId="19F918B6" w:rsidR="0084576C" w:rsidRPr="00646898" w:rsidRDefault="00944003" w:rsidP="0084576C">
            <w:pPr>
              <w:jc w:val="center"/>
              <w:rPr>
                <w:rFonts w:cstheme="minorHAnsi"/>
                <w:sz w:val="24"/>
                <w:szCs w:val="24"/>
              </w:rPr>
            </w:pPr>
            <w:r>
              <w:rPr>
                <w:rFonts w:cstheme="minorHAnsi"/>
                <w:sz w:val="24"/>
                <w:szCs w:val="24"/>
              </w:rPr>
              <w:t>3.3%</w:t>
            </w:r>
          </w:p>
        </w:tc>
        <w:tc>
          <w:tcPr>
            <w:tcW w:w="1116" w:type="dxa"/>
            <w:shd w:val="clear" w:color="auto" w:fill="auto"/>
          </w:tcPr>
          <w:p w14:paraId="47AF2C79" w14:textId="14B1A5BE" w:rsidR="0084576C" w:rsidRPr="00944003" w:rsidRDefault="00967281" w:rsidP="0084576C">
            <w:pPr>
              <w:jc w:val="center"/>
              <w:rPr>
                <w:rFonts w:cstheme="minorHAnsi"/>
                <w:b/>
                <w:bCs/>
                <w:sz w:val="24"/>
                <w:szCs w:val="24"/>
              </w:rPr>
            </w:pPr>
            <w:r w:rsidRPr="00944003">
              <w:rPr>
                <w:rFonts w:cstheme="minorHAnsi"/>
                <w:b/>
                <w:bCs/>
                <w:sz w:val="24"/>
                <w:szCs w:val="24"/>
              </w:rPr>
              <w:t>£0.62</w:t>
            </w:r>
          </w:p>
        </w:tc>
        <w:tc>
          <w:tcPr>
            <w:tcW w:w="1115" w:type="dxa"/>
            <w:shd w:val="clear" w:color="auto" w:fill="F2F2F2" w:themeFill="background1" w:themeFillShade="F2"/>
          </w:tcPr>
          <w:p w14:paraId="2649FBB2" w14:textId="1F3F9BAD" w:rsidR="0084576C" w:rsidRPr="00646898" w:rsidRDefault="00967281" w:rsidP="0084576C">
            <w:pPr>
              <w:jc w:val="center"/>
              <w:rPr>
                <w:rFonts w:cstheme="minorHAnsi"/>
                <w:sz w:val="24"/>
                <w:szCs w:val="24"/>
              </w:rPr>
            </w:pPr>
            <w:r>
              <w:rPr>
                <w:rFonts w:cstheme="minorHAnsi"/>
                <w:sz w:val="24"/>
                <w:szCs w:val="24"/>
              </w:rPr>
              <w:t>£0.04</w:t>
            </w:r>
          </w:p>
        </w:tc>
        <w:tc>
          <w:tcPr>
            <w:tcW w:w="1116" w:type="dxa"/>
            <w:shd w:val="clear" w:color="auto" w:fill="F2F2F2" w:themeFill="background1" w:themeFillShade="F2"/>
          </w:tcPr>
          <w:p w14:paraId="7F49980D" w14:textId="68314922" w:rsidR="0084576C" w:rsidRPr="00646898" w:rsidRDefault="00944003" w:rsidP="0084576C">
            <w:pPr>
              <w:jc w:val="center"/>
              <w:rPr>
                <w:rFonts w:cstheme="minorHAnsi"/>
                <w:sz w:val="24"/>
                <w:szCs w:val="24"/>
              </w:rPr>
            </w:pPr>
            <w:r>
              <w:rPr>
                <w:rFonts w:cstheme="minorHAnsi"/>
                <w:sz w:val="24"/>
                <w:szCs w:val="24"/>
              </w:rPr>
              <w:t>6.5%</w:t>
            </w:r>
          </w:p>
        </w:tc>
        <w:tc>
          <w:tcPr>
            <w:tcW w:w="1116" w:type="dxa"/>
            <w:shd w:val="clear" w:color="auto" w:fill="F2F2F2" w:themeFill="background1" w:themeFillShade="F2"/>
          </w:tcPr>
          <w:p w14:paraId="455B3A5C" w14:textId="5B546FE0" w:rsidR="0084576C" w:rsidRPr="00944003" w:rsidRDefault="00967281" w:rsidP="0084576C">
            <w:pPr>
              <w:jc w:val="center"/>
              <w:rPr>
                <w:rFonts w:cstheme="minorHAnsi"/>
                <w:b/>
                <w:bCs/>
                <w:sz w:val="24"/>
                <w:szCs w:val="24"/>
              </w:rPr>
            </w:pPr>
            <w:r w:rsidRPr="00944003">
              <w:rPr>
                <w:rFonts w:cstheme="minorHAnsi"/>
                <w:b/>
                <w:bCs/>
                <w:sz w:val="24"/>
                <w:szCs w:val="24"/>
              </w:rPr>
              <w:t>£0.66</w:t>
            </w:r>
          </w:p>
        </w:tc>
      </w:tr>
      <w:tr w:rsidR="0084576C" w:rsidRPr="00646898" w14:paraId="3E536C5A" w14:textId="77777777" w:rsidTr="00944003">
        <w:tc>
          <w:tcPr>
            <w:tcW w:w="1207" w:type="dxa"/>
          </w:tcPr>
          <w:p w14:paraId="7D994F4D" w14:textId="3171D1AF" w:rsidR="0084576C" w:rsidRPr="00646898" w:rsidRDefault="0084576C" w:rsidP="0084576C">
            <w:pPr>
              <w:rPr>
                <w:rFonts w:cstheme="minorHAnsi"/>
                <w:sz w:val="24"/>
                <w:szCs w:val="24"/>
              </w:rPr>
            </w:pPr>
            <w:r>
              <w:rPr>
                <w:rFonts w:cstheme="minorHAnsi"/>
                <w:sz w:val="24"/>
                <w:szCs w:val="24"/>
              </w:rPr>
              <w:t>DAF</w:t>
            </w:r>
          </w:p>
        </w:tc>
        <w:tc>
          <w:tcPr>
            <w:tcW w:w="1115" w:type="dxa"/>
            <w:shd w:val="clear" w:color="auto" w:fill="F2F2F2" w:themeFill="background1" w:themeFillShade="F2"/>
          </w:tcPr>
          <w:p w14:paraId="46272252" w14:textId="3064EED1" w:rsidR="0084576C" w:rsidRPr="00944003" w:rsidRDefault="00967281" w:rsidP="0084576C">
            <w:pPr>
              <w:jc w:val="center"/>
              <w:rPr>
                <w:rFonts w:cstheme="minorHAnsi"/>
                <w:b/>
                <w:bCs/>
                <w:sz w:val="24"/>
                <w:szCs w:val="24"/>
              </w:rPr>
            </w:pPr>
            <w:r w:rsidRPr="00944003">
              <w:rPr>
                <w:rFonts w:cstheme="minorHAnsi"/>
                <w:b/>
                <w:bCs/>
                <w:sz w:val="24"/>
                <w:szCs w:val="24"/>
              </w:rPr>
              <w:t>£800</w:t>
            </w:r>
          </w:p>
        </w:tc>
        <w:tc>
          <w:tcPr>
            <w:tcW w:w="1116" w:type="dxa"/>
            <w:shd w:val="clear" w:color="auto" w:fill="auto"/>
          </w:tcPr>
          <w:p w14:paraId="7D842DE3" w14:textId="3E1EDCBA" w:rsidR="0084576C" w:rsidRPr="00646898" w:rsidRDefault="00944003" w:rsidP="0084576C">
            <w:pPr>
              <w:jc w:val="center"/>
              <w:rPr>
                <w:rFonts w:cstheme="minorHAnsi"/>
                <w:sz w:val="24"/>
                <w:szCs w:val="24"/>
              </w:rPr>
            </w:pPr>
            <w:r>
              <w:rPr>
                <w:rFonts w:cstheme="minorHAnsi"/>
                <w:sz w:val="24"/>
                <w:szCs w:val="24"/>
              </w:rPr>
              <w:t>£28</w:t>
            </w:r>
          </w:p>
        </w:tc>
        <w:tc>
          <w:tcPr>
            <w:tcW w:w="1115" w:type="dxa"/>
            <w:shd w:val="clear" w:color="auto" w:fill="auto"/>
          </w:tcPr>
          <w:p w14:paraId="52E1537A" w14:textId="4B7D02B0" w:rsidR="0084576C" w:rsidRPr="00646898" w:rsidRDefault="00944003" w:rsidP="0084576C">
            <w:pPr>
              <w:jc w:val="center"/>
              <w:rPr>
                <w:rFonts w:cstheme="minorHAnsi"/>
                <w:sz w:val="24"/>
                <w:szCs w:val="24"/>
              </w:rPr>
            </w:pPr>
            <w:r>
              <w:rPr>
                <w:rFonts w:cstheme="minorHAnsi"/>
                <w:sz w:val="24"/>
                <w:szCs w:val="24"/>
              </w:rPr>
              <w:t>3.5%</w:t>
            </w:r>
          </w:p>
        </w:tc>
        <w:tc>
          <w:tcPr>
            <w:tcW w:w="1116" w:type="dxa"/>
            <w:shd w:val="clear" w:color="auto" w:fill="auto"/>
          </w:tcPr>
          <w:p w14:paraId="294C4C75" w14:textId="25322031" w:rsidR="0084576C" w:rsidRPr="00944003" w:rsidRDefault="00967281" w:rsidP="0084576C">
            <w:pPr>
              <w:jc w:val="center"/>
              <w:rPr>
                <w:rFonts w:cstheme="minorHAnsi"/>
                <w:b/>
                <w:bCs/>
                <w:sz w:val="24"/>
                <w:szCs w:val="24"/>
              </w:rPr>
            </w:pPr>
            <w:r w:rsidRPr="00944003">
              <w:rPr>
                <w:rFonts w:cstheme="minorHAnsi"/>
                <w:b/>
                <w:bCs/>
                <w:sz w:val="24"/>
                <w:szCs w:val="24"/>
              </w:rPr>
              <w:t>£828</w:t>
            </w:r>
          </w:p>
        </w:tc>
        <w:tc>
          <w:tcPr>
            <w:tcW w:w="1115" w:type="dxa"/>
            <w:shd w:val="clear" w:color="auto" w:fill="F2F2F2" w:themeFill="background1" w:themeFillShade="F2"/>
          </w:tcPr>
          <w:p w14:paraId="6F1DF5E0" w14:textId="3CE8E0C6" w:rsidR="0084576C" w:rsidRPr="00646898" w:rsidRDefault="00944003" w:rsidP="0084576C">
            <w:pPr>
              <w:jc w:val="center"/>
              <w:rPr>
                <w:rFonts w:cstheme="minorHAnsi"/>
                <w:sz w:val="24"/>
                <w:szCs w:val="24"/>
              </w:rPr>
            </w:pPr>
            <w:r>
              <w:rPr>
                <w:rFonts w:cstheme="minorHAnsi"/>
                <w:sz w:val="24"/>
                <w:szCs w:val="24"/>
              </w:rPr>
              <w:t>£53</w:t>
            </w:r>
          </w:p>
        </w:tc>
        <w:tc>
          <w:tcPr>
            <w:tcW w:w="1116" w:type="dxa"/>
            <w:shd w:val="clear" w:color="auto" w:fill="F2F2F2" w:themeFill="background1" w:themeFillShade="F2"/>
          </w:tcPr>
          <w:p w14:paraId="6B6E7641" w14:textId="50B4CDCB" w:rsidR="0084576C" w:rsidRPr="00646898" w:rsidRDefault="00944003" w:rsidP="0084576C">
            <w:pPr>
              <w:jc w:val="center"/>
              <w:rPr>
                <w:rFonts w:cstheme="minorHAnsi"/>
                <w:sz w:val="24"/>
                <w:szCs w:val="24"/>
              </w:rPr>
            </w:pPr>
            <w:r>
              <w:rPr>
                <w:rFonts w:cstheme="minorHAnsi"/>
                <w:sz w:val="24"/>
                <w:szCs w:val="24"/>
              </w:rPr>
              <w:t>6.4%</w:t>
            </w:r>
          </w:p>
        </w:tc>
        <w:tc>
          <w:tcPr>
            <w:tcW w:w="1116" w:type="dxa"/>
            <w:shd w:val="clear" w:color="auto" w:fill="F2F2F2" w:themeFill="background1" w:themeFillShade="F2"/>
          </w:tcPr>
          <w:p w14:paraId="07BB7A67" w14:textId="5E8A5D16" w:rsidR="0084576C" w:rsidRPr="00944003" w:rsidRDefault="00967281" w:rsidP="0084576C">
            <w:pPr>
              <w:jc w:val="center"/>
              <w:rPr>
                <w:rFonts w:cstheme="minorHAnsi"/>
                <w:b/>
                <w:bCs/>
                <w:sz w:val="24"/>
                <w:szCs w:val="24"/>
              </w:rPr>
            </w:pPr>
            <w:r w:rsidRPr="00944003">
              <w:rPr>
                <w:rFonts w:cstheme="minorHAnsi"/>
                <w:b/>
                <w:bCs/>
                <w:sz w:val="24"/>
                <w:szCs w:val="24"/>
              </w:rPr>
              <w:t>£881</w:t>
            </w:r>
          </w:p>
        </w:tc>
      </w:tr>
    </w:tbl>
    <w:p w14:paraId="25D98A82" w14:textId="566A375C" w:rsidR="00323B3C" w:rsidRDefault="00323B3C" w:rsidP="00323B3C">
      <w:pPr>
        <w:rPr>
          <w:rFonts w:cstheme="minorHAnsi"/>
          <w:color w:val="1F3864" w:themeColor="accent1" w:themeShade="80"/>
          <w:sz w:val="24"/>
          <w:szCs w:val="24"/>
        </w:rPr>
      </w:pPr>
    </w:p>
    <w:p w14:paraId="45FF8F77" w14:textId="55CEF4CF" w:rsidR="00944003" w:rsidRPr="001D5352" w:rsidRDefault="00944003" w:rsidP="00434A3E">
      <w:pPr>
        <w:rPr>
          <w:rFonts w:cstheme="minorHAnsi"/>
          <w:sz w:val="24"/>
          <w:szCs w:val="24"/>
        </w:rPr>
      </w:pPr>
      <w:r w:rsidRPr="001D5352">
        <w:rPr>
          <w:rFonts w:cstheme="minorHAnsi"/>
          <w:sz w:val="24"/>
          <w:szCs w:val="24"/>
        </w:rPr>
        <w:t xml:space="preserve">Some providers have raised concerns about the difference in increase between 2 and </w:t>
      </w:r>
      <w:proofErr w:type="gramStart"/>
      <w:r w:rsidRPr="001D5352">
        <w:rPr>
          <w:rFonts w:cstheme="minorHAnsi"/>
          <w:sz w:val="24"/>
          <w:szCs w:val="24"/>
        </w:rPr>
        <w:t>3 &amp;4 year</w:t>
      </w:r>
      <w:proofErr w:type="gramEnd"/>
      <w:r w:rsidRPr="001D5352">
        <w:rPr>
          <w:rFonts w:cstheme="minorHAnsi"/>
          <w:sz w:val="24"/>
          <w:szCs w:val="24"/>
        </w:rPr>
        <w:t xml:space="preserve"> funding and have asked if </w:t>
      </w:r>
      <w:r w:rsidR="001D5352" w:rsidRPr="001D5352">
        <w:rPr>
          <w:rFonts w:cstheme="minorHAnsi"/>
          <w:sz w:val="24"/>
          <w:szCs w:val="24"/>
        </w:rPr>
        <w:t>the increase</w:t>
      </w:r>
      <w:r w:rsidRPr="001D5352">
        <w:rPr>
          <w:rFonts w:cstheme="minorHAnsi"/>
          <w:sz w:val="24"/>
          <w:szCs w:val="24"/>
        </w:rPr>
        <w:t xml:space="preserve"> can be </w:t>
      </w:r>
      <w:r w:rsidR="001D5352" w:rsidRPr="001D5352">
        <w:rPr>
          <w:rFonts w:cstheme="minorHAnsi"/>
          <w:sz w:val="24"/>
          <w:szCs w:val="24"/>
        </w:rPr>
        <w:t xml:space="preserve">shared more equally. </w:t>
      </w:r>
      <w:r w:rsidR="001D5352">
        <w:rPr>
          <w:rFonts w:cstheme="minorHAnsi"/>
          <w:sz w:val="24"/>
          <w:szCs w:val="24"/>
        </w:rPr>
        <w:t xml:space="preserve">Unfortunately, the </w:t>
      </w:r>
      <w:r w:rsidR="00434A3E">
        <w:rPr>
          <w:rFonts w:cstheme="minorHAnsi"/>
          <w:sz w:val="24"/>
          <w:szCs w:val="24"/>
        </w:rPr>
        <w:t>funding and</w:t>
      </w:r>
      <w:r w:rsidR="001D5352">
        <w:rPr>
          <w:rFonts w:cstheme="minorHAnsi"/>
          <w:sz w:val="24"/>
          <w:szCs w:val="24"/>
        </w:rPr>
        <w:t xml:space="preserve"> rates that NELC receives is determined by </w:t>
      </w:r>
      <w:r w:rsidR="00434A3E">
        <w:rPr>
          <w:rFonts w:cstheme="minorHAnsi"/>
          <w:sz w:val="24"/>
          <w:szCs w:val="24"/>
        </w:rPr>
        <w:t>the G</w:t>
      </w:r>
      <w:r w:rsidR="001D5352">
        <w:rPr>
          <w:rFonts w:cstheme="minorHAnsi"/>
          <w:sz w:val="24"/>
          <w:szCs w:val="24"/>
        </w:rPr>
        <w:t xml:space="preserve">overnment and not NELC. </w:t>
      </w:r>
    </w:p>
    <w:bookmarkEnd w:id="0"/>
    <w:p w14:paraId="7ACE4C17" w14:textId="1F058379" w:rsidR="00323B3C" w:rsidRDefault="00434A3E" w:rsidP="00434A3E">
      <w:pPr>
        <w:spacing w:after="120" w:line="240" w:lineRule="auto"/>
        <w:rPr>
          <w:rFonts w:cstheme="minorHAnsi"/>
          <w:sz w:val="24"/>
          <w:szCs w:val="24"/>
        </w:rPr>
      </w:pPr>
      <w:r w:rsidRPr="00434A3E">
        <w:rPr>
          <w:rFonts w:cstheme="minorHAnsi"/>
          <w:sz w:val="24"/>
          <w:szCs w:val="24"/>
        </w:rPr>
        <w:t xml:space="preserve">The EYE Provider handbook has been updated to reflect the changes to the base rates. The EYE team will also be updating each </w:t>
      </w:r>
      <w:proofErr w:type="gramStart"/>
      <w:r w:rsidRPr="00434A3E">
        <w:rPr>
          <w:rFonts w:cstheme="minorHAnsi"/>
          <w:sz w:val="24"/>
          <w:szCs w:val="24"/>
        </w:rPr>
        <w:t>providers</w:t>
      </w:r>
      <w:proofErr w:type="gramEnd"/>
      <w:r w:rsidRPr="00434A3E">
        <w:rPr>
          <w:rFonts w:cstheme="minorHAnsi"/>
          <w:sz w:val="24"/>
          <w:szCs w:val="24"/>
        </w:rPr>
        <w:t xml:space="preserve"> indicative budget for 2023-24 and will send these as soon as they have been completed. </w:t>
      </w:r>
    </w:p>
    <w:p w14:paraId="46CA7B6A" w14:textId="31918EC0" w:rsidR="00F06C3E" w:rsidRDefault="009F79A7" w:rsidP="00434A3E">
      <w:pPr>
        <w:spacing w:after="120" w:line="240" w:lineRule="auto"/>
        <w:rPr>
          <w:rFonts w:cstheme="minorHAnsi"/>
          <w:sz w:val="24"/>
          <w:szCs w:val="24"/>
        </w:rPr>
      </w:pPr>
      <w:r>
        <w:rPr>
          <w:noProof/>
        </w:rPr>
        <w:object w:dxaOrig="1440" w:dyaOrig="1440" w14:anchorId="141BC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14.15pt;margin-top:2.55pt;width:76.4pt;height:49.45pt;z-index:251659264;mso-position-horizontal-relative:text;mso-position-vertical-relative:text;mso-width-relative:page;mso-height-relative:page" wrapcoords="7412 655 7200 1309 6988 8509 8894 11127 4659 11455 -212 13745 -212 18655 17576 18982 18424 18982 20541 18982 21600 18000 21388 14400 16094 11782 11435 11127 12706 7527 12282 2618 11224 655 7412 655">
            <v:imagedata r:id="rId9" o:title=""/>
            <w10:wrap type="tight"/>
          </v:shape>
          <o:OLEObject Type="Embed" ProgID="AcroExch.Document.DC" ShapeID="_x0000_s1027" DrawAspect="Icon" ObjectID="_1754829260" r:id="rId10"/>
        </w:object>
      </w:r>
    </w:p>
    <w:p w14:paraId="7443CC94" w14:textId="77777777" w:rsidR="00BC0B30" w:rsidRDefault="00BC0B30" w:rsidP="00434A3E">
      <w:pPr>
        <w:spacing w:after="120" w:line="240" w:lineRule="auto"/>
        <w:rPr>
          <w:rFonts w:cstheme="minorHAnsi"/>
          <w:sz w:val="24"/>
          <w:szCs w:val="24"/>
        </w:rPr>
      </w:pPr>
    </w:p>
    <w:p w14:paraId="3AA3DF16" w14:textId="77777777" w:rsidR="00BC0B30" w:rsidRDefault="00BC0B30" w:rsidP="00434A3E">
      <w:pPr>
        <w:spacing w:after="120" w:line="240" w:lineRule="auto"/>
        <w:rPr>
          <w:rFonts w:cstheme="minorHAnsi"/>
          <w:sz w:val="24"/>
          <w:szCs w:val="24"/>
        </w:rPr>
      </w:pPr>
    </w:p>
    <w:p w14:paraId="297A93D6" w14:textId="3BB2192C" w:rsidR="002009A0" w:rsidRDefault="002009A0" w:rsidP="002009A0">
      <w:pPr>
        <w:jc w:val="center"/>
        <w:rPr>
          <w:sz w:val="32"/>
          <w:szCs w:val="32"/>
        </w:rPr>
      </w:pPr>
      <w:r>
        <w:rPr>
          <w:sz w:val="32"/>
          <w:szCs w:val="32"/>
        </w:rPr>
        <w:t>------------------------------</w:t>
      </w:r>
    </w:p>
    <w:p w14:paraId="6C183506" w14:textId="77777777" w:rsidR="00BC0B30" w:rsidRDefault="00BC0B30" w:rsidP="00BC0B30">
      <w:pPr>
        <w:spacing w:after="120" w:line="240" w:lineRule="auto"/>
        <w:rPr>
          <w:rFonts w:cstheme="minorHAnsi"/>
          <w:b/>
          <w:bCs/>
          <w:color w:val="1F3864" w:themeColor="accent1" w:themeShade="80"/>
          <w:sz w:val="32"/>
          <w:szCs w:val="32"/>
          <w:u w:val="single"/>
        </w:rPr>
      </w:pPr>
    </w:p>
    <w:p w14:paraId="4715BBDE" w14:textId="77777777" w:rsidR="00BC0B30" w:rsidRDefault="00BC0B30" w:rsidP="00BC0B30">
      <w:pPr>
        <w:spacing w:after="120" w:line="240" w:lineRule="auto"/>
        <w:rPr>
          <w:rFonts w:cstheme="minorHAnsi"/>
          <w:b/>
          <w:bCs/>
          <w:color w:val="1F3864" w:themeColor="accent1" w:themeShade="80"/>
          <w:sz w:val="32"/>
          <w:szCs w:val="32"/>
          <w:u w:val="single"/>
        </w:rPr>
      </w:pPr>
    </w:p>
    <w:p w14:paraId="33CF41F2" w14:textId="77777777" w:rsidR="00BC0B30" w:rsidRDefault="00BC0B30" w:rsidP="00BC0B30">
      <w:pPr>
        <w:spacing w:after="120" w:line="240" w:lineRule="auto"/>
        <w:rPr>
          <w:rFonts w:cstheme="minorHAnsi"/>
          <w:b/>
          <w:bCs/>
          <w:color w:val="1F3864" w:themeColor="accent1" w:themeShade="80"/>
          <w:sz w:val="32"/>
          <w:szCs w:val="32"/>
          <w:u w:val="single"/>
        </w:rPr>
      </w:pPr>
    </w:p>
    <w:p w14:paraId="64F2340A" w14:textId="37C31959" w:rsidR="00733CE1" w:rsidRPr="00FB0BC9" w:rsidRDefault="00733CE1" w:rsidP="00EC05C9">
      <w:pPr>
        <w:spacing w:after="120" w:line="240" w:lineRule="auto"/>
        <w:rPr>
          <w:rFonts w:cstheme="minorHAnsi"/>
          <w:b/>
          <w:bCs/>
          <w:color w:val="1F3864" w:themeColor="accent1" w:themeShade="80"/>
          <w:sz w:val="32"/>
          <w:szCs w:val="32"/>
          <w:u w:val="single"/>
        </w:rPr>
      </w:pPr>
      <w:r>
        <w:rPr>
          <w:rFonts w:cstheme="minorHAnsi"/>
          <w:b/>
          <w:bCs/>
          <w:color w:val="1F3864" w:themeColor="accent1" w:themeShade="80"/>
          <w:sz w:val="32"/>
          <w:szCs w:val="32"/>
          <w:u w:val="single"/>
        </w:rPr>
        <w:lastRenderedPageBreak/>
        <w:t>Consultation</w:t>
      </w:r>
    </w:p>
    <w:p w14:paraId="1F637FE5" w14:textId="77777777" w:rsidR="00733CE1" w:rsidRPr="00733CE1" w:rsidRDefault="00733CE1" w:rsidP="00733CE1">
      <w:pPr>
        <w:pStyle w:val="DeptBullets"/>
        <w:numPr>
          <w:ilvl w:val="0"/>
          <w:numId w:val="0"/>
        </w:numPr>
        <w:tabs>
          <w:tab w:val="left" w:pos="720"/>
        </w:tabs>
        <w:spacing w:after="120"/>
        <w:rPr>
          <w:rFonts w:ascii="Calibri" w:hAnsi="Calibri" w:cs="Calibri"/>
          <w:b/>
          <w:bCs/>
          <w:sz w:val="28"/>
          <w:szCs w:val="28"/>
          <w:u w:val="single"/>
        </w:rPr>
      </w:pPr>
      <w:r w:rsidRPr="00733CE1">
        <w:rPr>
          <w:rFonts w:ascii="Calibri" w:hAnsi="Calibri" w:cs="Calibri"/>
          <w:b/>
          <w:bCs/>
          <w:sz w:val="28"/>
          <w:szCs w:val="28"/>
          <w:u w:val="single"/>
        </w:rPr>
        <w:t xml:space="preserve">Early Years Funding Entitlements Extension Consultation 2024-25 </w:t>
      </w:r>
    </w:p>
    <w:p w14:paraId="2462B242" w14:textId="0F2EF9D0" w:rsidR="00733CE1" w:rsidRPr="00733CE1" w:rsidRDefault="00733CE1" w:rsidP="00733CE1">
      <w:pPr>
        <w:pStyle w:val="DeptBullets"/>
        <w:numPr>
          <w:ilvl w:val="0"/>
          <w:numId w:val="0"/>
        </w:numPr>
        <w:tabs>
          <w:tab w:val="left" w:pos="720"/>
        </w:tabs>
        <w:spacing w:after="120"/>
        <w:rPr>
          <w:rFonts w:ascii="Calibri" w:hAnsi="Calibri" w:cs="Calibri"/>
        </w:rPr>
      </w:pPr>
      <w:r>
        <w:rPr>
          <w:rFonts w:ascii="Calibri" w:hAnsi="Calibri" w:cs="Calibri"/>
        </w:rPr>
        <w:t>At the 2023 Spring Budget, we announced that we are extending our 30 hours free childcare offer so that even more parents and children will benefit. We confirmed that we expect to provide over £4.1 billion by 2027-28 to fund the new entitlements of 30 hours of free childcare per week (38 weeks per year) for working parents with children aged nine months to three years in England.  </w:t>
      </w:r>
    </w:p>
    <w:p w14:paraId="624623D3" w14:textId="071F9E31" w:rsidR="00733CE1" w:rsidRDefault="00733CE1" w:rsidP="00733CE1">
      <w:pPr>
        <w:pStyle w:val="DeptBullets"/>
        <w:numPr>
          <w:ilvl w:val="0"/>
          <w:numId w:val="0"/>
        </w:numPr>
        <w:tabs>
          <w:tab w:val="left" w:pos="720"/>
        </w:tabs>
        <w:spacing w:after="120"/>
        <w:rPr>
          <w:rFonts w:ascii="Calibri" w:hAnsi="Calibri" w:cs="Calibri"/>
        </w:rPr>
      </w:pPr>
      <w:r>
        <w:rPr>
          <w:rFonts w:ascii="Calibri" w:hAnsi="Calibri" w:cs="Calibri"/>
        </w:rPr>
        <w:t xml:space="preserve">Today (21/07/2023) we have published a consultation on our proposed approach to funding for 2-year-olds and under from 2024-25. With the introduction of the new entitlements for working parents of children aged 9 months to 2 years, it is important that the funding system in place supports the delivery of these entitlements and ensures that we are continuing to distribute funding fairly and efficiently to local authorities across the country.  Please follow the link </w:t>
      </w:r>
      <w:hyperlink r:id="rId11" w:history="1">
        <w:r>
          <w:rPr>
            <w:rStyle w:val="Hyperlink"/>
            <w:rFonts w:ascii="Calibri" w:hAnsi="Calibri" w:cs="Calibri"/>
          </w:rPr>
          <w:t>here</w:t>
        </w:r>
      </w:hyperlink>
      <w:r>
        <w:rPr>
          <w:rFonts w:ascii="Calibri" w:hAnsi="Calibri" w:cs="Calibri"/>
          <w:color w:val="FF0000"/>
        </w:rPr>
        <w:t xml:space="preserve"> </w:t>
      </w:r>
      <w:r>
        <w:rPr>
          <w:rFonts w:ascii="Calibri" w:hAnsi="Calibri" w:cs="Calibri"/>
        </w:rPr>
        <w:t xml:space="preserve">to access the consultation. </w:t>
      </w:r>
    </w:p>
    <w:p w14:paraId="37D93F87" w14:textId="77777777" w:rsidR="00733CE1" w:rsidRDefault="00733CE1" w:rsidP="00733CE1">
      <w:pPr>
        <w:pStyle w:val="DeptBullets"/>
        <w:numPr>
          <w:ilvl w:val="0"/>
          <w:numId w:val="0"/>
        </w:numPr>
        <w:tabs>
          <w:tab w:val="left" w:pos="720"/>
        </w:tabs>
        <w:spacing w:after="120"/>
        <w:rPr>
          <w:rFonts w:ascii="Calibri" w:hAnsi="Calibri" w:cs="Calibri"/>
        </w:rPr>
      </w:pPr>
      <w:r>
        <w:rPr>
          <w:rFonts w:ascii="Calibri" w:hAnsi="Calibri" w:cs="Calibri"/>
        </w:rPr>
        <w:t>The consultation also sets out our proposals for the local funding framework within which local authorities will be expected to pass the money on to early years providers. This is intended to give local authorities the support and flexibility they need to support delivery of the childcare offers whilst ensuring the great majority of funding reaches providers in a fair and transparent way. </w:t>
      </w:r>
    </w:p>
    <w:p w14:paraId="2466EAC6" w14:textId="44C7F5DC" w:rsidR="00733CE1" w:rsidRDefault="00733CE1" w:rsidP="00733CE1">
      <w:pPr>
        <w:pStyle w:val="DeptBullets"/>
        <w:numPr>
          <w:ilvl w:val="0"/>
          <w:numId w:val="0"/>
        </w:numPr>
        <w:tabs>
          <w:tab w:val="left" w:pos="720"/>
        </w:tabs>
        <w:spacing w:after="120"/>
        <w:rPr>
          <w:rFonts w:ascii="Calibri" w:hAnsi="Calibri" w:cs="Calibri"/>
        </w:rPr>
      </w:pPr>
      <w:r>
        <w:rPr>
          <w:rFonts w:ascii="Calibri" w:hAnsi="Calibri" w:cs="Calibri"/>
        </w:rPr>
        <w:t xml:space="preserve">As part of the consultation, we have also published modelling with illustrative local authority hourly rates for the entitlements for 2-year-olds and under for 2024-25. </w:t>
      </w:r>
      <w:r w:rsidRPr="00733CE1">
        <w:rPr>
          <w:rFonts w:ascii="Calibri" w:hAnsi="Calibri" w:cs="Calibri"/>
          <w:highlight w:val="yellow"/>
        </w:rPr>
        <w:t>These rates are illustrative only.</w:t>
      </w:r>
      <w:r>
        <w:rPr>
          <w:rFonts w:ascii="Calibri" w:hAnsi="Calibri" w:cs="Calibri"/>
        </w:rPr>
        <w:t xml:space="preserve"> We will confirm final funding rates for 2024-25 in the autumn.</w:t>
      </w:r>
    </w:p>
    <w:p w14:paraId="5CFB0ECF" w14:textId="77777777" w:rsidR="002D166C" w:rsidRDefault="002D166C" w:rsidP="00733CE1">
      <w:pPr>
        <w:pStyle w:val="DeptBullets"/>
        <w:numPr>
          <w:ilvl w:val="0"/>
          <w:numId w:val="0"/>
        </w:numPr>
        <w:tabs>
          <w:tab w:val="left" w:pos="720"/>
        </w:tabs>
        <w:spacing w:after="120"/>
        <w:rPr>
          <w:rFonts w:ascii="Calibri" w:hAnsi="Calibri" w:cs="Calibri"/>
        </w:rPr>
      </w:pPr>
    </w:p>
    <w:p w14:paraId="4565F23E" w14:textId="1DEFF8E2" w:rsidR="002D166C" w:rsidRPr="009F79A7" w:rsidRDefault="002D166C" w:rsidP="00733CE1">
      <w:pPr>
        <w:pStyle w:val="DeptBullets"/>
        <w:numPr>
          <w:ilvl w:val="0"/>
          <w:numId w:val="0"/>
        </w:numPr>
        <w:tabs>
          <w:tab w:val="left" w:pos="720"/>
        </w:tabs>
        <w:spacing w:after="120"/>
        <w:rPr>
          <w:rFonts w:asciiTheme="minorHAnsi" w:hAnsiTheme="minorHAnsi" w:cstheme="minorHAnsi"/>
          <w:b/>
          <w:bCs/>
          <w:color w:val="050505"/>
          <w:sz w:val="28"/>
          <w:szCs w:val="28"/>
          <w:shd w:val="clear" w:color="auto" w:fill="FFFFFF"/>
        </w:rPr>
      </w:pPr>
      <w:r w:rsidRPr="009F79A7">
        <w:rPr>
          <w:rFonts w:asciiTheme="minorHAnsi" w:hAnsiTheme="minorHAnsi" w:cstheme="minorHAnsi"/>
          <w:b/>
          <w:bCs/>
          <w:color w:val="050505"/>
          <w:sz w:val="28"/>
          <w:szCs w:val="28"/>
          <w:shd w:val="clear" w:color="auto" w:fill="FFFFFF"/>
        </w:rPr>
        <w:t>NELC Parents Childcare 2023 Survey</w:t>
      </w:r>
    </w:p>
    <w:p w14:paraId="4CEAAB82" w14:textId="2DB8A724" w:rsidR="002D166C" w:rsidRPr="009F79A7" w:rsidRDefault="002D166C" w:rsidP="00733CE1">
      <w:pPr>
        <w:pStyle w:val="DeptBullets"/>
        <w:numPr>
          <w:ilvl w:val="0"/>
          <w:numId w:val="0"/>
        </w:numPr>
        <w:tabs>
          <w:tab w:val="left" w:pos="720"/>
        </w:tabs>
        <w:spacing w:after="120"/>
        <w:rPr>
          <w:rFonts w:asciiTheme="minorHAnsi" w:hAnsiTheme="minorHAnsi" w:cstheme="minorHAnsi"/>
          <w:color w:val="050505"/>
          <w:shd w:val="clear" w:color="auto" w:fill="FFFFFF"/>
        </w:rPr>
      </w:pPr>
      <w:r w:rsidRPr="009F79A7">
        <w:rPr>
          <w:rFonts w:asciiTheme="minorHAnsi" w:hAnsiTheme="minorHAnsi" w:cstheme="minorHAnsi"/>
          <w:color w:val="050505"/>
          <w:shd w:val="clear" w:color="auto" w:fill="FFFFFF"/>
        </w:rPr>
        <w:t xml:space="preserve">Each year </w:t>
      </w:r>
      <w:proofErr w:type="gramStart"/>
      <w:r w:rsidRPr="009F79A7">
        <w:rPr>
          <w:rFonts w:asciiTheme="minorHAnsi" w:hAnsiTheme="minorHAnsi" w:cstheme="minorHAnsi"/>
          <w:color w:val="050505"/>
          <w:shd w:val="clear" w:color="auto" w:fill="FFFFFF"/>
        </w:rPr>
        <w:t>North East</w:t>
      </w:r>
      <w:proofErr w:type="gramEnd"/>
      <w:r w:rsidRPr="009F79A7">
        <w:rPr>
          <w:rFonts w:asciiTheme="minorHAnsi" w:hAnsiTheme="minorHAnsi" w:cstheme="minorHAnsi"/>
          <w:color w:val="050505"/>
          <w:shd w:val="clear" w:color="auto" w:fill="FFFFFF"/>
        </w:rPr>
        <w:t xml:space="preserve"> Lincolnshire Council has a duty to assess the childcare sufficiency in the local area. This assessment includes asking families about their childcare needs, now, in the future and any barriers that stop them from using childcare. Whether </w:t>
      </w:r>
      <w:r w:rsidRPr="009F79A7">
        <w:rPr>
          <w:rFonts w:asciiTheme="minorHAnsi" w:hAnsiTheme="minorHAnsi" w:cstheme="minorHAnsi"/>
          <w:color w:val="050505"/>
          <w:shd w:val="clear" w:color="auto" w:fill="FFFFFF"/>
        </w:rPr>
        <w:t xml:space="preserve">families are </w:t>
      </w:r>
      <w:r w:rsidRPr="009F79A7">
        <w:rPr>
          <w:rFonts w:asciiTheme="minorHAnsi" w:hAnsiTheme="minorHAnsi" w:cstheme="minorHAnsi"/>
          <w:color w:val="050505"/>
          <w:shd w:val="clear" w:color="auto" w:fill="FFFFFF"/>
        </w:rPr>
        <w:t>us</w:t>
      </w:r>
      <w:r w:rsidRPr="009F79A7">
        <w:rPr>
          <w:rFonts w:asciiTheme="minorHAnsi" w:hAnsiTheme="minorHAnsi" w:cstheme="minorHAnsi"/>
          <w:color w:val="050505"/>
          <w:shd w:val="clear" w:color="auto" w:fill="FFFFFF"/>
        </w:rPr>
        <w:t>ing</w:t>
      </w:r>
      <w:r w:rsidRPr="009F79A7">
        <w:rPr>
          <w:rFonts w:asciiTheme="minorHAnsi" w:hAnsiTheme="minorHAnsi" w:cstheme="minorHAnsi"/>
          <w:color w:val="050505"/>
          <w:shd w:val="clear" w:color="auto" w:fill="FFFFFF"/>
        </w:rPr>
        <w:t xml:space="preserve"> childcare or not, </w:t>
      </w:r>
      <w:r w:rsidRPr="009F79A7">
        <w:rPr>
          <w:rFonts w:asciiTheme="minorHAnsi" w:hAnsiTheme="minorHAnsi" w:cstheme="minorHAnsi"/>
          <w:color w:val="050505"/>
          <w:shd w:val="clear" w:color="auto" w:fill="FFFFFF"/>
        </w:rPr>
        <w:t>their</w:t>
      </w:r>
      <w:r w:rsidRPr="009F79A7">
        <w:rPr>
          <w:rFonts w:asciiTheme="minorHAnsi" w:hAnsiTheme="minorHAnsi" w:cstheme="minorHAnsi"/>
          <w:color w:val="050505"/>
          <w:shd w:val="clear" w:color="auto" w:fill="FFFFFF"/>
        </w:rPr>
        <w:t xml:space="preserve"> voice</w:t>
      </w:r>
      <w:r w:rsidRPr="009F79A7">
        <w:rPr>
          <w:rFonts w:asciiTheme="minorHAnsi" w:hAnsiTheme="minorHAnsi" w:cstheme="minorHAnsi"/>
          <w:color w:val="050505"/>
          <w:shd w:val="clear" w:color="auto" w:fill="FFFFFF"/>
        </w:rPr>
        <w:t>s</w:t>
      </w:r>
      <w:r w:rsidRPr="009F79A7">
        <w:rPr>
          <w:rFonts w:asciiTheme="minorHAnsi" w:hAnsiTheme="minorHAnsi" w:cstheme="minorHAnsi"/>
          <w:color w:val="050505"/>
          <w:shd w:val="clear" w:color="auto" w:fill="FFFFFF"/>
        </w:rPr>
        <w:t xml:space="preserve"> </w:t>
      </w:r>
      <w:r w:rsidR="009F79A7" w:rsidRPr="009F79A7">
        <w:rPr>
          <w:rFonts w:asciiTheme="minorHAnsi" w:hAnsiTheme="minorHAnsi" w:cstheme="minorHAnsi"/>
          <w:color w:val="050505"/>
          <w:shd w:val="clear" w:color="auto" w:fill="FFFFFF"/>
        </w:rPr>
        <w:t>count</w:t>
      </w:r>
      <w:r w:rsidRPr="009F79A7">
        <w:rPr>
          <w:rFonts w:asciiTheme="minorHAnsi" w:hAnsiTheme="minorHAnsi" w:cstheme="minorHAnsi"/>
          <w:color w:val="050505"/>
          <w:shd w:val="clear" w:color="auto" w:fill="FFFFFF"/>
        </w:rPr>
        <w:t xml:space="preserve">. The answers </w:t>
      </w:r>
      <w:r w:rsidR="009F79A7" w:rsidRPr="009F79A7">
        <w:rPr>
          <w:rFonts w:asciiTheme="minorHAnsi" w:hAnsiTheme="minorHAnsi" w:cstheme="minorHAnsi"/>
          <w:color w:val="050505"/>
          <w:shd w:val="clear" w:color="auto" w:fill="FFFFFF"/>
        </w:rPr>
        <w:t>provided</w:t>
      </w:r>
      <w:r w:rsidRPr="009F79A7">
        <w:rPr>
          <w:rFonts w:asciiTheme="minorHAnsi" w:hAnsiTheme="minorHAnsi" w:cstheme="minorHAnsi"/>
          <w:color w:val="050505"/>
          <w:shd w:val="clear" w:color="auto" w:fill="FFFFFF"/>
        </w:rPr>
        <w:t xml:space="preserve"> in this short survey will help the early years and childcare team in </w:t>
      </w:r>
      <w:proofErr w:type="gramStart"/>
      <w:r w:rsidRPr="009F79A7">
        <w:rPr>
          <w:rFonts w:asciiTheme="minorHAnsi" w:hAnsiTheme="minorHAnsi" w:cstheme="minorHAnsi"/>
          <w:color w:val="050505"/>
          <w:shd w:val="clear" w:color="auto" w:fill="FFFFFF"/>
        </w:rPr>
        <w:t>North East</w:t>
      </w:r>
      <w:proofErr w:type="gramEnd"/>
      <w:r w:rsidRPr="009F79A7">
        <w:rPr>
          <w:rFonts w:asciiTheme="minorHAnsi" w:hAnsiTheme="minorHAnsi" w:cstheme="minorHAnsi"/>
          <w:color w:val="050505"/>
          <w:shd w:val="clear" w:color="auto" w:fill="FFFFFF"/>
        </w:rPr>
        <w:t xml:space="preserve"> Lincolnshire Council to plan and make sure there is enough childcare for </w:t>
      </w:r>
      <w:r w:rsidR="009F79A7" w:rsidRPr="009F79A7">
        <w:rPr>
          <w:rFonts w:asciiTheme="minorHAnsi" w:hAnsiTheme="minorHAnsi" w:cstheme="minorHAnsi"/>
          <w:color w:val="050505"/>
          <w:shd w:val="clear" w:color="auto" w:fill="FFFFFF"/>
        </w:rPr>
        <w:t xml:space="preserve">families </w:t>
      </w:r>
      <w:r w:rsidRPr="009F79A7">
        <w:rPr>
          <w:rFonts w:asciiTheme="minorHAnsi" w:hAnsiTheme="minorHAnsi" w:cstheme="minorHAnsi"/>
          <w:color w:val="050505"/>
          <w:shd w:val="clear" w:color="auto" w:fill="FFFFFF"/>
        </w:rPr>
        <w:t>to work or train. The survey will run until 30th September 2023. The results will be published in the autumn at Become a childcare provider | NELC (</w:t>
      </w:r>
      <w:hyperlink r:id="rId12" w:tgtFrame="_blank" w:history="1">
        <w:r w:rsidRPr="009F79A7">
          <w:rPr>
            <w:rStyle w:val="Hyperlink"/>
            <w:rFonts w:asciiTheme="minorHAnsi" w:hAnsiTheme="minorHAnsi" w:cstheme="minorHAnsi"/>
            <w:bdr w:val="none" w:sz="0" w:space="0" w:color="auto" w:frame="1"/>
          </w:rPr>
          <w:t>nelincs.gov.uk</w:t>
        </w:r>
      </w:hyperlink>
      <w:r w:rsidRPr="009F79A7">
        <w:rPr>
          <w:rFonts w:asciiTheme="minorHAnsi" w:hAnsiTheme="minorHAnsi" w:cstheme="minorHAnsi"/>
          <w:color w:val="050505"/>
          <w:shd w:val="clear" w:color="auto" w:fill="FFFFFF"/>
        </w:rPr>
        <w:t>)</w:t>
      </w:r>
    </w:p>
    <w:p w14:paraId="49441F62" w14:textId="496407AC" w:rsidR="009F79A7" w:rsidRDefault="009F79A7" w:rsidP="00733CE1">
      <w:pPr>
        <w:pStyle w:val="DeptBullets"/>
        <w:numPr>
          <w:ilvl w:val="0"/>
          <w:numId w:val="0"/>
        </w:numPr>
        <w:tabs>
          <w:tab w:val="left" w:pos="720"/>
        </w:tabs>
        <w:spacing w:after="120"/>
        <w:rPr>
          <w:rFonts w:ascii="Calibri" w:hAnsi="Calibri" w:cs="Calibri"/>
        </w:rPr>
      </w:pPr>
      <w:hyperlink r:id="rId13" w:history="1">
        <w:r>
          <w:rPr>
            <w:rStyle w:val="Hyperlink"/>
          </w:rPr>
          <w:t xml:space="preserve">Parent Childcare Survey 2023 - This survey is created by </w:t>
        </w:r>
        <w:proofErr w:type="spellStart"/>
        <w:r>
          <w:rPr>
            <w:rStyle w:val="Hyperlink"/>
          </w:rPr>
          <w:t>QuestionPro</w:t>
        </w:r>
        <w:proofErr w:type="spellEnd"/>
        <w:r>
          <w:rPr>
            <w:rStyle w:val="Hyperlink"/>
          </w:rPr>
          <w:t xml:space="preserve"> | </w:t>
        </w:r>
        <w:proofErr w:type="spellStart"/>
        <w:r>
          <w:rPr>
            <w:rStyle w:val="Hyperlink"/>
          </w:rPr>
          <w:t>QuestionPro</w:t>
        </w:r>
        <w:proofErr w:type="spellEnd"/>
        <w:r>
          <w:rPr>
            <w:rStyle w:val="Hyperlink"/>
          </w:rPr>
          <w:t xml:space="preserve"> Survey</w:t>
        </w:r>
      </w:hyperlink>
    </w:p>
    <w:p w14:paraId="2873D8B4" w14:textId="77777777" w:rsidR="009F79A7" w:rsidRDefault="009F79A7" w:rsidP="00F06C3E">
      <w:pPr>
        <w:jc w:val="center"/>
        <w:rPr>
          <w:sz w:val="32"/>
          <w:szCs w:val="32"/>
        </w:rPr>
      </w:pPr>
    </w:p>
    <w:p w14:paraId="6985227C" w14:textId="28B7A64E" w:rsidR="00F06C3E" w:rsidRDefault="00F06C3E" w:rsidP="00F06C3E">
      <w:pPr>
        <w:jc w:val="center"/>
        <w:rPr>
          <w:sz w:val="32"/>
          <w:szCs w:val="32"/>
        </w:rPr>
      </w:pPr>
      <w:r>
        <w:rPr>
          <w:sz w:val="32"/>
          <w:szCs w:val="32"/>
        </w:rPr>
        <w:t>------------------------------</w:t>
      </w:r>
    </w:p>
    <w:p w14:paraId="1E2F2D01" w14:textId="77777777" w:rsidR="009F79A7" w:rsidRDefault="009F79A7" w:rsidP="00607871">
      <w:pPr>
        <w:spacing w:after="120" w:line="240" w:lineRule="auto"/>
        <w:rPr>
          <w:b/>
          <w:bCs/>
          <w:sz w:val="28"/>
          <w:szCs w:val="28"/>
          <w:u w:val="single"/>
        </w:rPr>
      </w:pPr>
    </w:p>
    <w:p w14:paraId="7364FBD9" w14:textId="77777777" w:rsidR="009F79A7" w:rsidRDefault="009F79A7" w:rsidP="00607871">
      <w:pPr>
        <w:spacing w:after="120" w:line="240" w:lineRule="auto"/>
        <w:rPr>
          <w:b/>
          <w:bCs/>
          <w:sz w:val="28"/>
          <w:szCs w:val="28"/>
          <w:u w:val="single"/>
        </w:rPr>
      </w:pPr>
    </w:p>
    <w:p w14:paraId="29972776" w14:textId="77777777" w:rsidR="009F79A7" w:rsidRDefault="009F79A7" w:rsidP="00607871">
      <w:pPr>
        <w:spacing w:after="120" w:line="240" w:lineRule="auto"/>
        <w:rPr>
          <w:b/>
          <w:bCs/>
          <w:sz w:val="28"/>
          <w:szCs w:val="28"/>
          <w:u w:val="single"/>
        </w:rPr>
      </w:pPr>
    </w:p>
    <w:p w14:paraId="55FC1785" w14:textId="77777777" w:rsidR="009F79A7" w:rsidRDefault="009F79A7" w:rsidP="00607871">
      <w:pPr>
        <w:spacing w:after="120" w:line="240" w:lineRule="auto"/>
        <w:rPr>
          <w:b/>
          <w:bCs/>
          <w:sz w:val="28"/>
          <w:szCs w:val="28"/>
          <w:u w:val="single"/>
        </w:rPr>
      </w:pPr>
    </w:p>
    <w:p w14:paraId="1DF0578F" w14:textId="11B5BF84" w:rsidR="009F79A7" w:rsidRPr="009F79A7" w:rsidRDefault="009F79A7" w:rsidP="00607871">
      <w:pPr>
        <w:spacing w:after="120" w:line="240" w:lineRule="auto"/>
        <w:rPr>
          <w:b/>
          <w:bCs/>
          <w:color w:val="1F3864" w:themeColor="accent1" w:themeShade="80"/>
          <w:sz w:val="32"/>
          <w:szCs w:val="32"/>
          <w:u w:val="single"/>
        </w:rPr>
      </w:pPr>
      <w:r w:rsidRPr="009F79A7">
        <w:rPr>
          <w:b/>
          <w:bCs/>
          <w:noProof/>
          <w:sz w:val="28"/>
          <w:szCs w:val="28"/>
        </w:rPr>
        <w:lastRenderedPageBreak/>
        <w:drawing>
          <wp:anchor distT="0" distB="0" distL="114300" distR="114300" simplePos="0" relativeHeight="251698176" behindDoc="1" locked="0" layoutInCell="1" allowOverlap="1" wp14:anchorId="357E8CA6" wp14:editId="0AC214E0">
            <wp:simplePos x="0" y="0"/>
            <wp:positionH relativeFrom="column">
              <wp:posOffset>4869263</wp:posOffset>
            </wp:positionH>
            <wp:positionV relativeFrom="paragraph">
              <wp:posOffset>306070</wp:posOffset>
            </wp:positionV>
            <wp:extent cx="1286054" cy="838317"/>
            <wp:effectExtent l="0" t="0" r="9525" b="0"/>
            <wp:wrapTight wrapText="bothSides">
              <wp:wrapPolygon edited="0">
                <wp:start x="0" y="0"/>
                <wp:lineTo x="0" y="21109"/>
                <wp:lineTo x="21440" y="21109"/>
                <wp:lineTo x="21440" y="0"/>
                <wp:lineTo x="0" y="0"/>
              </wp:wrapPolygon>
            </wp:wrapTight>
            <wp:docPr id="27" name="Picture 27" descr="A logo with a crown and a 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ogo with a crown and a lio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286054" cy="838317"/>
                    </a:xfrm>
                    <a:prstGeom prst="rect">
                      <a:avLst/>
                    </a:prstGeom>
                  </pic:spPr>
                </pic:pic>
              </a:graphicData>
            </a:graphic>
          </wp:anchor>
        </w:drawing>
      </w:r>
      <w:r w:rsidRPr="009F79A7">
        <w:rPr>
          <w:b/>
          <w:bCs/>
          <w:color w:val="1F3864" w:themeColor="accent1" w:themeShade="80"/>
          <w:sz w:val="32"/>
          <w:szCs w:val="32"/>
          <w:u w:val="single"/>
        </w:rPr>
        <w:t xml:space="preserve">Continuous Professional Development (CPD) </w:t>
      </w:r>
    </w:p>
    <w:p w14:paraId="6FA9B4AA" w14:textId="0904A189" w:rsidR="00607871" w:rsidRPr="009F79A7" w:rsidRDefault="00FB0BC9" w:rsidP="00607871">
      <w:pPr>
        <w:spacing w:after="120" w:line="240" w:lineRule="auto"/>
        <w:rPr>
          <w:b/>
          <w:bCs/>
          <w:sz w:val="28"/>
          <w:szCs w:val="28"/>
        </w:rPr>
      </w:pPr>
      <w:r w:rsidRPr="009F79A7">
        <w:rPr>
          <w:b/>
          <w:bCs/>
          <w:sz w:val="28"/>
          <w:szCs w:val="28"/>
        </w:rPr>
        <w:t>Early Years SENCO level 3</w:t>
      </w:r>
    </w:p>
    <w:p w14:paraId="5E865E0F" w14:textId="0480EE05" w:rsidR="00607871" w:rsidRPr="00607871" w:rsidRDefault="00607871" w:rsidP="009F79A7">
      <w:pPr>
        <w:spacing w:after="120" w:line="240" w:lineRule="auto"/>
        <w:rPr>
          <w:sz w:val="24"/>
          <w:szCs w:val="24"/>
        </w:rPr>
      </w:pPr>
      <w:r w:rsidRPr="00607871">
        <w:rPr>
          <w:sz w:val="24"/>
          <w:szCs w:val="24"/>
        </w:rPr>
        <w:t xml:space="preserve">The Department for Education is delighted to announce that we are expanding our </w:t>
      </w:r>
      <w:proofErr w:type="gramStart"/>
      <w:r w:rsidRPr="00607871">
        <w:rPr>
          <w:sz w:val="24"/>
          <w:szCs w:val="24"/>
        </w:rPr>
        <w:t>fully-funded</w:t>
      </w:r>
      <w:proofErr w:type="gramEnd"/>
      <w:r w:rsidRPr="00607871">
        <w:rPr>
          <w:sz w:val="24"/>
          <w:szCs w:val="24"/>
        </w:rPr>
        <w:t>, accredited Level 3 Early Years SENCO training offer.</w:t>
      </w:r>
    </w:p>
    <w:p w14:paraId="63D352EB" w14:textId="4CD8302C" w:rsidR="00607871" w:rsidRPr="00607871" w:rsidRDefault="00607871" w:rsidP="009F79A7">
      <w:pPr>
        <w:spacing w:after="120" w:line="240" w:lineRule="auto"/>
        <w:rPr>
          <w:sz w:val="24"/>
          <w:szCs w:val="24"/>
        </w:rPr>
      </w:pPr>
      <w:r w:rsidRPr="00607871">
        <w:rPr>
          <w:sz w:val="24"/>
          <w:szCs w:val="24"/>
        </w:rPr>
        <w:t xml:space="preserve">An additional 2,000 places are available between now and August 2024, with particular focus on training SENCOs in areas currently underrepresented in training uptake, including the </w:t>
      </w:r>
      <w:proofErr w:type="gramStart"/>
      <w:r w:rsidRPr="00607871">
        <w:rPr>
          <w:sz w:val="24"/>
          <w:szCs w:val="24"/>
        </w:rPr>
        <w:t>North East</w:t>
      </w:r>
      <w:proofErr w:type="gramEnd"/>
      <w:r w:rsidRPr="00607871">
        <w:rPr>
          <w:sz w:val="24"/>
          <w:szCs w:val="24"/>
        </w:rPr>
        <w:t xml:space="preserve"> and North West of England. </w:t>
      </w:r>
    </w:p>
    <w:p w14:paraId="32B13F55" w14:textId="435C8E7D" w:rsidR="00607871" w:rsidRPr="00607871" w:rsidRDefault="00607871" w:rsidP="009F79A7">
      <w:pPr>
        <w:spacing w:after="120" w:line="240" w:lineRule="auto"/>
        <w:rPr>
          <w:sz w:val="24"/>
          <w:szCs w:val="24"/>
        </w:rPr>
      </w:pPr>
      <w:r w:rsidRPr="00607871">
        <w:rPr>
          <w:sz w:val="24"/>
          <w:szCs w:val="24"/>
        </w:rPr>
        <w:t>This offer is part of the early years education recovery programme and will mean up to 7,000 SENCOs will be trained by August 2024.</w:t>
      </w:r>
      <w:r w:rsidRPr="00607871">
        <w:rPr>
          <w:noProof/>
          <w:sz w:val="32"/>
          <w:szCs w:val="32"/>
        </w:rPr>
        <w:drawing>
          <wp:anchor distT="0" distB="0" distL="114300" distR="114300" simplePos="0" relativeHeight="251697152" behindDoc="1" locked="0" layoutInCell="1" allowOverlap="1" wp14:anchorId="4A29CD49" wp14:editId="53E6411B">
            <wp:simplePos x="0" y="0"/>
            <wp:positionH relativeFrom="column">
              <wp:posOffset>4708912</wp:posOffset>
            </wp:positionH>
            <wp:positionV relativeFrom="paragraph">
              <wp:posOffset>18746</wp:posOffset>
            </wp:positionV>
            <wp:extent cx="1638300" cy="676275"/>
            <wp:effectExtent l="0" t="0" r="0" b="9525"/>
            <wp:wrapTight wrapText="bothSides">
              <wp:wrapPolygon edited="0">
                <wp:start x="0" y="0"/>
                <wp:lineTo x="0" y="21296"/>
                <wp:lineTo x="21349" y="21296"/>
                <wp:lineTo x="21349" y="0"/>
                <wp:lineTo x="0" y="0"/>
              </wp:wrapPolygon>
            </wp:wrapTight>
            <wp:docPr id="25" name="Picture 25" descr="A pink and white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nk and white logo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8300" cy="676275"/>
                    </a:xfrm>
                    <a:prstGeom prst="rect">
                      <a:avLst/>
                    </a:prstGeom>
                  </pic:spPr>
                </pic:pic>
              </a:graphicData>
            </a:graphic>
          </wp:anchor>
        </w:drawing>
      </w:r>
    </w:p>
    <w:p w14:paraId="54D75D2B" w14:textId="684B7C3A" w:rsidR="00607871" w:rsidRPr="00607871" w:rsidRDefault="00607871" w:rsidP="009F79A7">
      <w:pPr>
        <w:spacing w:after="120" w:line="240" w:lineRule="auto"/>
        <w:rPr>
          <w:sz w:val="24"/>
          <w:szCs w:val="24"/>
        </w:rPr>
      </w:pPr>
      <w:r w:rsidRPr="00607871">
        <w:rPr>
          <w:sz w:val="24"/>
          <w:szCs w:val="24"/>
        </w:rPr>
        <w:t>Existing Early Years SENCOs with a Level 3 EY educator qualification, or those due to take up the role of SENCO, including childminders, are eligible for the training.</w:t>
      </w:r>
    </w:p>
    <w:p w14:paraId="651E2AC9" w14:textId="77777777" w:rsidR="00607871" w:rsidRPr="00607871" w:rsidRDefault="00607871" w:rsidP="00607871">
      <w:pPr>
        <w:spacing w:after="120" w:line="240" w:lineRule="auto"/>
        <w:rPr>
          <w:sz w:val="24"/>
          <w:szCs w:val="24"/>
        </w:rPr>
      </w:pPr>
    </w:p>
    <w:p w14:paraId="515C5E00" w14:textId="77777777" w:rsidR="00607871" w:rsidRPr="00607871" w:rsidRDefault="00607871" w:rsidP="00607871">
      <w:pPr>
        <w:spacing w:after="120" w:line="240" w:lineRule="auto"/>
        <w:rPr>
          <w:sz w:val="24"/>
          <w:szCs w:val="24"/>
        </w:rPr>
      </w:pPr>
      <w:r w:rsidRPr="00607871">
        <w:rPr>
          <w:sz w:val="24"/>
          <w:szCs w:val="24"/>
        </w:rPr>
        <w:t xml:space="preserve">To apply and find out more, please visit: </w:t>
      </w:r>
      <w:hyperlink r:id="rId16" w:history="1">
        <w:r w:rsidRPr="00607871">
          <w:rPr>
            <w:rStyle w:val="Hyperlink"/>
            <w:sz w:val="24"/>
            <w:szCs w:val="24"/>
          </w:rPr>
          <w:t>Early Years SENCO - Le</w:t>
        </w:r>
        <w:r w:rsidRPr="00607871">
          <w:rPr>
            <w:rStyle w:val="Hyperlink"/>
            <w:sz w:val="24"/>
            <w:szCs w:val="24"/>
          </w:rPr>
          <w:t>vel 3 | Best Practice Network</w:t>
        </w:r>
      </w:hyperlink>
    </w:p>
    <w:p w14:paraId="196C52AF" w14:textId="1AE4E192" w:rsidR="00607871" w:rsidRPr="00733CE1" w:rsidRDefault="00607871" w:rsidP="00733CE1">
      <w:pPr>
        <w:spacing w:after="120" w:line="240" w:lineRule="auto"/>
        <w:rPr>
          <w:rFonts w:cstheme="minorHAnsi"/>
          <w:b/>
          <w:bCs/>
          <w:color w:val="1F3864" w:themeColor="accent1" w:themeShade="80"/>
          <w:sz w:val="28"/>
          <w:szCs w:val="28"/>
        </w:rPr>
        <w:sectPr w:rsidR="00607871" w:rsidRPr="00733CE1" w:rsidSect="007D3E09">
          <w:footerReference w:type="default" r:id="rId17"/>
          <w:headerReference w:type="first" r:id="rId18"/>
          <w:footerReference w:type="first" r:id="rId19"/>
          <w:pgSz w:w="11906" w:h="16838"/>
          <w:pgMar w:top="1418" w:right="1440" w:bottom="1440" w:left="1440" w:header="708" w:footer="708" w:gutter="0"/>
          <w:cols w:space="708"/>
          <w:titlePg/>
          <w:docGrid w:linePitch="360"/>
        </w:sectPr>
      </w:pPr>
    </w:p>
    <w:p w14:paraId="171EE81A" w14:textId="6A60BE52" w:rsidR="0024651B" w:rsidRDefault="00C64113" w:rsidP="00EC05C9">
      <w:pPr>
        <w:spacing w:after="120" w:line="240" w:lineRule="auto"/>
        <w:rPr>
          <w:rFonts w:cstheme="minorHAnsi"/>
          <w:b/>
          <w:bCs/>
          <w:color w:val="1F3864" w:themeColor="accent1" w:themeShade="80"/>
          <w:sz w:val="32"/>
          <w:szCs w:val="32"/>
          <w:u w:val="single"/>
        </w:rPr>
      </w:pPr>
      <w:r>
        <w:rPr>
          <w:rFonts w:cstheme="minorHAnsi"/>
          <w:b/>
          <w:bCs/>
          <w:color w:val="1F3864" w:themeColor="accent1" w:themeShade="80"/>
          <w:sz w:val="32"/>
          <w:szCs w:val="32"/>
          <w:u w:val="single"/>
        </w:rPr>
        <w:lastRenderedPageBreak/>
        <w:t>Date</w:t>
      </w:r>
      <w:r w:rsidR="0068200A" w:rsidRPr="0068200A">
        <w:rPr>
          <w:rFonts w:cstheme="minorHAnsi"/>
          <w:b/>
          <w:bCs/>
          <w:color w:val="1F3864" w:themeColor="accent1" w:themeShade="80"/>
          <w:sz w:val="32"/>
          <w:szCs w:val="32"/>
          <w:u w:val="single"/>
        </w:rPr>
        <w:t>s for your Diary</w:t>
      </w:r>
    </w:p>
    <w:tbl>
      <w:tblPr>
        <w:tblStyle w:val="TableGrid"/>
        <w:tblW w:w="0" w:type="auto"/>
        <w:tblLook w:val="04A0" w:firstRow="1" w:lastRow="0" w:firstColumn="1" w:lastColumn="0" w:noHBand="0" w:noVBand="1"/>
      </w:tblPr>
      <w:tblGrid>
        <w:gridCol w:w="2104"/>
        <w:gridCol w:w="9597"/>
        <w:gridCol w:w="2269"/>
      </w:tblGrid>
      <w:tr w:rsidR="007D3E09" w:rsidRPr="007D3E09" w14:paraId="70953FFD" w14:textId="77777777" w:rsidTr="000A4578">
        <w:tc>
          <w:tcPr>
            <w:tcW w:w="2104" w:type="dxa"/>
            <w:shd w:val="clear" w:color="auto" w:fill="FBE4D5" w:themeFill="accent2" w:themeFillTint="33"/>
          </w:tcPr>
          <w:p w14:paraId="339DFD8E" w14:textId="2B39F864" w:rsidR="007D3E09" w:rsidRPr="007D3E09" w:rsidRDefault="007D3E09" w:rsidP="00EC05C9">
            <w:pPr>
              <w:spacing w:after="120"/>
              <w:rPr>
                <w:rFonts w:cstheme="minorHAnsi"/>
                <w:b/>
                <w:bCs/>
                <w:sz w:val="24"/>
                <w:szCs w:val="24"/>
              </w:rPr>
            </w:pPr>
            <w:r w:rsidRPr="007D3E09">
              <w:rPr>
                <w:rFonts w:cstheme="minorHAnsi"/>
                <w:b/>
                <w:bCs/>
                <w:sz w:val="24"/>
                <w:szCs w:val="24"/>
              </w:rPr>
              <w:t>Date</w:t>
            </w:r>
          </w:p>
        </w:tc>
        <w:tc>
          <w:tcPr>
            <w:tcW w:w="9597" w:type="dxa"/>
            <w:shd w:val="clear" w:color="auto" w:fill="FBE4D5" w:themeFill="accent2" w:themeFillTint="33"/>
          </w:tcPr>
          <w:p w14:paraId="4F14F6DE" w14:textId="3C06E2C4" w:rsidR="007D3E09" w:rsidRPr="007D3E09" w:rsidRDefault="007D3E09" w:rsidP="00EC05C9">
            <w:pPr>
              <w:spacing w:after="120"/>
              <w:rPr>
                <w:rFonts w:cstheme="minorHAnsi"/>
                <w:b/>
                <w:bCs/>
                <w:sz w:val="24"/>
                <w:szCs w:val="24"/>
              </w:rPr>
            </w:pPr>
            <w:r w:rsidRPr="007D3E09">
              <w:rPr>
                <w:rFonts w:cstheme="minorHAnsi"/>
                <w:b/>
                <w:bCs/>
                <w:sz w:val="24"/>
                <w:szCs w:val="24"/>
              </w:rPr>
              <w:t>Event</w:t>
            </w:r>
          </w:p>
        </w:tc>
        <w:tc>
          <w:tcPr>
            <w:tcW w:w="2269" w:type="dxa"/>
            <w:shd w:val="clear" w:color="auto" w:fill="FBE4D5" w:themeFill="accent2" w:themeFillTint="33"/>
          </w:tcPr>
          <w:p w14:paraId="724F8B05" w14:textId="2656B5B2" w:rsidR="007D3E09" w:rsidRPr="007D3E09" w:rsidRDefault="007D3E09" w:rsidP="00EC05C9">
            <w:pPr>
              <w:spacing w:after="120"/>
              <w:rPr>
                <w:rFonts w:cstheme="minorHAnsi"/>
                <w:b/>
                <w:bCs/>
                <w:sz w:val="24"/>
                <w:szCs w:val="24"/>
              </w:rPr>
            </w:pPr>
            <w:r w:rsidRPr="007D3E09">
              <w:rPr>
                <w:rFonts w:cstheme="minorHAnsi"/>
                <w:b/>
                <w:bCs/>
                <w:sz w:val="24"/>
                <w:szCs w:val="24"/>
              </w:rPr>
              <w:t>Deliver</w:t>
            </w:r>
            <w:r w:rsidR="005A1F95">
              <w:rPr>
                <w:rFonts w:cstheme="minorHAnsi"/>
                <w:b/>
                <w:bCs/>
                <w:sz w:val="24"/>
                <w:szCs w:val="24"/>
              </w:rPr>
              <w:t>ed By</w:t>
            </w:r>
          </w:p>
        </w:tc>
      </w:tr>
      <w:tr w:rsidR="00F06C3E" w:rsidRPr="007D3E09" w14:paraId="55E12CA7" w14:textId="77777777" w:rsidTr="000A4578">
        <w:tc>
          <w:tcPr>
            <w:tcW w:w="2104" w:type="dxa"/>
          </w:tcPr>
          <w:p w14:paraId="74D1C768" w14:textId="2257CE8A" w:rsidR="00F06C3E" w:rsidRPr="00F06C3E" w:rsidRDefault="00A23B13" w:rsidP="003B18FB">
            <w:pPr>
              <w:spacing w:after="120"/>
              <w:rPr>
                <w:b/>
                <w:bCs/>
                <w:sz w:val="24"/>
                <w:szCs w:val="24"/>
              </w:rPr>
            </w:pPr>
            <w:r>
              <w:rPr>
                <w:b/>
                <w:bCs/>
                <w:sz w:val="24"/>
                <w:szCs w:val="24"/>
              </w:rPr>
              <w:t>From 13</w:t>
            </w:r>
            <w:r w:rsidRPr="00A23B13">
              <w:rPr>
                <w:b/>
                <w:bCs/>
                <w:sz w:val="24"/>
                <w:szCs w:val="24"/>
                <w:vertAlign w:val="superscript"/>
              </w:rPr>
              <w:t>th</w:t>
            </w:r>
            <w:r>
              <w:rPr>
                <w:b/>
                <w:bCs/>
                <w:sz w:val="24"/>
                <w:szCs w:val="24"/>
              </w:rPr>
              <w:t xml:space="preserve"> September 2023</w:t>
            </w:r>
          </w:p>
        </w:tc>
        <w:tc>
          <w:tcPr>
            <w:tcW w:w="9597" w:type="dxa"/>
          </w:tcPr>
          <w:p w14:paraId="129BEF77" w14:textId="77777777" w:rsidR="00F06C3E" w:rsidRDefault="00A23B13" w:rsidP="00F06C3E">
            <w:pPr>
              <w:pStyle w:val="Default"/>
              <w:rPr>
                <w:b/>
                <w:bCs/>
              </w:rPr>
            </w:pPr>
            <w:r>
              <w:rPr>
                <w:b/>
                <w:bCs/>
              </w:rPr>
              <w:t>Making Sense of Autism</w:t>
            </w:r>
          </w:p>
          <w:p w14:paraId="7028FADF" w14:textId="77777777" w:rsidR="000A4578" w:rsidRDefault="000A4578" w:rsidP="00F06C3E">
            <w:pPr>
              <w:pStyle w:val="Default"/>
              <w:rPr>
                <w:b/>
                <w:bCs/>
              </w:rPr>
            </w:pPr>
          </w:p>
          <w:p w14:paraId="50982824" w14:textId="01FBB0FD" w:rsidR="00A23B13" w:rsidRDefault="00A23B13" w:rsidP="00F06C3E">
            <w:pPr>
              <w:pStyle w:val="Default"/>
            </w:pPr>
            <w:r w:rsidRPr="00A23B13">
              <w:t>Gain a better understandi</w:t>
            </w:r>
            <w:r>
              <w:t>ng and awareness of autism and the way it affects children I the early years.</w:t>
            </w:r>
          </w:p>
          <w:p w14:paraId="2EDBC6E9" w14:textId="10A27285" w:rsidR="00A23B13" w:rsidRPr="00A23B13" w:rsidRDefault="00A23B13" w:rsidP="00F06C3E">
            <w:pPr>
              <w:pStyle w:val="Default"/>
            </w:pPr>
            <w:r>
              <w:t>See the flyer below for more detail</w:t>
            </w:r>
          </w:p>
        </w:tc>
        <w:tc>
          <w:tcPr>
            <w:tcW w:w="2269" w:type="dxa"/>
          </w:tcPr>
          <w:p w14:paraId="406AA24D" w14:textId="6BD807EC" w:rsidR="00F06C3E" w:rsidRDefault="00A23B13" w:rsidP="00A23B13">
            <w:pPr>
              <w:spacing w:after="120"/>
              <w:jc w:val="center"/>
              <w:rPr>
                <w:rFonts w:cstheme="minorHAnsi"/>
                <w:b/>
                <w:bCs/>
                <w:sz w:val="24"/>
                <w:szCs w:val="24"/>
              </w:rPr>
            </w:pPr>
            <w:r w:rsidRPr="00A23B13">
              <w:rPr>
                <w:rFonts w:cstheme="minorHAnsi"/>
                <w:b/>
                <w:bCs/>
                <w:noProof/>
                <w:sz w:val="24"/>
                <w:szCs w:val="24"/>
              </w:rPr>
              <w:drawing>
                <wp:anchor distT="0" distB="0" distL="114300" distR="114300" simplePos="0" relativeHeight="251683840" behindDoc="1" locked="0" layoutInCell="1" allowOverlap="1" wp14:anchorId="59B4E749" wp14:editId="57FB0DD0">
                  <wp:simplePos x="0" y="0"/>
                  <wp:positionH relativeFrom="column">
                    <wp:posOffset>85725</wp:posOffset>
                  </wp:positionH>
                  <wp:positionV relativeFrom="paragraph">
                    <wp:posOffset>191135</wp:posOffset>
                  </wp:positionV>
                  <wp:extent cx="954831" cy="447675"/>
                  <wp:effectExtent l="0" t="0" r="0" b="0"/>
                  <wp:wrapTight wrapText="bothSides">
                    <wp:wrapPolygon edited="0">
                      <wp:start x="0" y="0"/>
                      <wp:lineTo x="0" y="20221"/>
                      <wp:lineTo x="21126" y="20221"/>
                      <wp:lineTo x="211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4831" cy="447675"/>
                          </a:xfrm>
                          <a:prstGeom prst="rect">
                            <a:avLst/>
                          </a:prstGeom>
                        </pic:spPr>
                      </pic:pic>
                    </a:graphicData>
                  </a:graphic>
                </wp:anchor>
              </w:drawing>
            </w:r>
          </w:p>
        </w:tc>
      </w:tr>
      <w:tr w:rsidR="001D010D" w:rsidRPr="007D3E09" w14:paraId="5A9572EB" w14:textId="77777777" w:rsidTr="000A4578">
        <w:tc>
          <w:tcPr>
            <w:tcW w:w="2104" w:type="dxa"/>
          </w:tcPr>
          <w:p w14:paraId="5FAF093D" w14:textId="4BA25131" w:rsidR="001D010D" w:rsidRPr="000A4578" w:rsidRDefault="001D010D" w:rsidP="00A23B13">
            <w:pPr>
              <w:pStyle w:val="Default"/>
              <w:rPr>
                <w:b/>
                <w:bCs/>
              </w:rPr>
            </w:pPr>
            <w:r w:rsidRPr="000A4578">
              <w:rPr>
                <w:b/>
                <w:bCs/>
              </w:rPr>
              <w:t>13</w:t>
            </w:r>
            <w:r w:rsidRPr="000A4578">
              <w:rPr>
                <w:b/>
                <w:bCs/>
                <w:vertAlign w:val="superscript"/>
              </w:rPr>
              <w:t>th</w:t>
            </w:r>
            <w:r w:rsidRPr="000A4578">
              <w:rPr>
                <w:b/>
                <w:bCs/>
              </w:rPr>
              <w:t xml:space="preserve"> September</w:t>
            </w:r>
          </w:p>
          <w:p w14:paraId="0FA984DD" w14:textId="47AFC9E4" w:rsidR="001D010D" w:rsidRDefault="001D010D" w:rsidP="00A23B13">
            <w:pPr>
              <w:pStyle w:val="Default"/>
              <w:rPr>
                <w:b/>
                <w:bCs/>
              </w:rPr>
            </w:pPr>
            <w:r>
              <w:rPr>
                <w:b/>
                <w:bCs/>
              </w:rPr>
              <w:t>18:00 – 20:00</w:t>
            </w:r>
          </w:p>
          <w:p w14:paraId="265A122D" w14:textId="38AF10D8" w:rsidR="001D010D" w:rsidRPr="00F06C3E" w:rsidRDefault="001D010D" w:rsidP="00A23B13">
            <w:pPr>
              <w:pStyle w:val="Default"/>
              <w:rPr>
                <w:b/>
                <w:bCs/>
              </w:rPr>
            </w:pPr>
            <w:r>
              <w:rPr>
                <w:b/>
                <w:bCs/>
              </w:rPr>
              <w:t>Online</w:t>
            </w:r>
          </w:p>
        </w:tc>
        <w:tc>
          <w:tcPr>
            <w:tcW w:w="9597" w:type="dxa"/>
          </w:tcPr>
          <w:p w14:paraId="53A1A466" w14:textId="77777777" w:rsidR="000A4578" w:rsidRDefault="000A4578" w:rsidP="00A23B13">
            <w:pPr>
              <w:pStyle w:val="Default"/>
              <w:rPr>
                <w:rFonts w:asciiTheme="minorHAnsi" w:hAnsiTheme="minorHAnsi" w:cstheme="minorHAnsi"/>
                <w:b/>
                <w:bCs/>
                <w:color w:val="202020"/>
              </w:rPr>
            </w:pPr>
            <w:r w:rsidRPr="000A4578">
              <w:rPr>
                <w:rFonts w:asciiTheme="minorHAnsi" w:hAnsiTheme="minorHAnsi" w:cstheme="minorHAnsi"/>
                <w:b/>
                <w:bCs/>
                <w:color w:val="202020"/>
              </w:rPr>
              <w:t>Foundation Years Online Event</w:t>
            </w:r>
          </w:p>
          <w:p w14:paraId="342DC8C4" w14:textId="77777777" w:rsidR="000A4578" w:rsidRPr="000A4578" w:rsidRDefault="000A4578" w:rsidP="00A23B13">
            <w:pPr>
              <w:pStyle w:val="Default"/>
              <w:rPr>
                <w:rFonts w:asciiTheme="minorHAnsi" w:hAnsiTheme="minorHAnsi" w:cstheme="minorHAnsi"/>
                <w:b/>
                <w:bCs/>
                <w:color w:val="202020"/>
              </w:rPr>
            </w:pPr>
          </w:p>
          <w:p w14:paraId="21BC7969" w14:textId="77777777" w:rsidR="000A4578" w:rsidRDefault="000A4578" w:rsidP="00A23B13">
            <w:pPr>
              <w:pStyle w:val="Default"/>
              <w:rPr>
                <w:rFonts w:asciiTheme="minorHAnsi" w:hAnsiTheme="minorHAnsi" w:cstheme="minorHAnsi"/>
                <w:color w:val="202020"/>
              </w:rPr>
            </w:pPr>
            <w:r w:rsidRPr="000A4578">
              <w:rPr>
                <w:rFonts w:asciiTheme="minorHAnsi" w:hAnsiTheme="minorHAnsi" w:cstheme="minorHAnsi"/>
                <w:color w:val="202020"/>
              </w:rPr>
              <w:t xml:space="preserve">This event will </w:t>
            </w:r>
            <w:proofErr w:type="gramStart"/>
            <w:r w:rsidRPr="000A4578">
              <w:rPr>
                <w:rFonts w:asciiTheme="minorHAnsi" w:hAnsiTheme="minorHAnsi" w:cstheme="minorHAnsi"/>
                <w:color w:val="202020"/>
              </w:rPr>
              <w:t>include</w:t>
            </w:r>
            <w:proofErr w:type="gramEnd"/>
            <w:r w:rsidRPr="000A4578">
              <w:rPr>
                <w:rFonts w:asciiTheme="minorHAnsi" w:hAnsiTheme="minorHAnsi" w:cstheme="minorHAnsi"/>
                <w:color w:val="202020"/>
              </w:rPr>
              <w:t xml:space="preserve"> </w:t>
            </w:r>
          </w:p>
          <w:p w14:paraId="27BD0E92" w14:textId="77777777" w:rsidR="000A4578" w:rsidRPr="000A4578" w:rsidRDefault="000A4578" w:rsidP="000A4578">
            <w:pPr>
              <w:pStyle w:val="Default"/>
              <w:numPr>
                <w:ilvl w:val="0"/>
                <w:numId w:val="56"/>
              </w:numPr>
              <w:rPr>
                <w:rFonts w:asciiTheme="minorHAnsi" w:hAnsiTheme="minorHAnsi" w:cstheme="minorHAnsi"/>
                <w:b/>
                <w:bCs/>
              </w:rPr>
            </w:pPr>
            <w:r w:rsidRPr="000A4578">
              <w:rPr>
                <w:rFonts w:asciiTheme="minorHAnsi" w:hAnsiTheme="minorHAnsi" w:cstheme="minorHAnsi"/>
                <w:color w:val="202020"/>
              </w:rPr>
              <w:t xml:space="preserve">an Early Years Foundation Stage profile update from DfE, </w:t>
            </w:r>
          </w:p>
          <w:p w14:paraId="53FADE44" w14:textId="77777777" w:rsidR="000A4578" w:rsidRPr="000A4578" w:rsidRDefault="000A4578" w:rsidP="000A4578">
            <w:pPr>
              <w:pStyle w:val="Default"/>
              <w:numPr>
                <w:ilvl w:val="0"/>
                <w:numId w:val="56"/>
              </w:numPr>
              <w:rPr>
                <w:rFonts w:asciiTheme="minorHAnsi" w:hAnsiTheme="minorHAnsi" w:cstheme="minorHAnsi"/>
                <w:b/>
                <w:bCs/>
              </w:rPr>
            </w:pPr>
            <w:r w:rsidRPr="000A4578">
              <w:rPr>
                <w:rFonts w:asciiTheme="minorHAnsi" w:hAnsiTheme="minorHAnsi" w:cstheme="minorHAnsi"/>
                <w:color w:val="202020"/>
              </w:rPr>
              <w:t xml:space="preserve">London Early Years Stronger Practice Hubs on the </w:t>
            </w:r>
            <w:proofErr w:type="spellStart"/>
            <w:r w:rsidRPr="000A4578">
              <w:rPr>
                <w:rFonts w:asciiTheme="minorHAnsi" w:hAnsiTheme="minorHAnsi" w:cstheme="minorHAnsi"/>
                <w:color w:val="202020"/>
              </w:rPr>
              <w:t>ShREC</w:t>
            </w:r>
            <w:proofErr w:type="spellEnd"/>
            <w:r w:rsidRPr="000A4578">
              <w:rPr>
                <w:rFonts w:asciiTheme="minorHAnsi" w:hAnsiTheme="minorHAnsi" w:cstheme="minorHAnsi"/>
                <w:color w:val="202020"/>
              </w:rPr>
              <w:t xml:space="preserve"> approach and </w:t>
            </w:r>
          </w:p>
          <w:p w14:paraId="2952CE35" w14:textId="77777777" w:rsidR="000A4578" w:rsidRPr="000A4578" w:rsidRDefault="000A4578" w:rsidP="000A4578">
            <w:pPr>
              <w:pStyle w:val="Default"/>
              <w:numPr>
                <w:ilvl w:val="0"/>
                <w:numId w:val="56"/>
              </w:numPr>
              <w:rPr>
                <w:rFonts w:asciiTheme="minorHAnsi" w:hAnsiTheme="minorHAnsi" w:cstheme="minorHAnsi"/>
                <w:b/>
                <w:bCs/>
              </w:rPr>
            </w:pPr>
            <w:r w:rsidRPr="000A4578">
              <w:rPr>
                <w:rFonts w:asciiTheme="minorHAnsi" w:hAnsiTheme="minorHAnsi" w:cstheme="minorHAnsi"/>
                <w:color w:val="202020"/>
              </w:rPr>
              <w:t xml:space="preserve">Ofsted will lead </w:t>
            </w:r>
            <w:proofErr w:type="gramStart"/>
            <w:r w:rsidRPr="000A4578">
              <w:rPr>
                <w:rFonts w:asciiTheme="minorHAnsi" w:hAnsiTheme="minorHAnsi" w:cstheme="minorHAnsi"/>
                <w:color w:val="202020"/>
              </w:rPr>
              <w:t>a two years</w:t>
            </w:r>
            <w:proofErr w:type="gramEnd"/>
            <w:r w:rsidRPr="000A4578">
              <w:rPr>
                <w:rFonts w:asciiTheme="minorHAnsi" w:hAnsiTheme="minorHAnsi" w:cstheme="minorHAnsi"/>
                <w:color w:val="202020"/>
              </w:rPr>
              <w:t xml:space="preserve"> on from the EYFS 2021 reforms discussion. </w:t>
            </w:r>
          </w:p>
          <w:p w14:paraId="6878026A" w14:textId="5A2DC7B2" w:rsidR="001D010D" w:rsidRPr="000A4578" w:rsidRDefault="000A4578" w:rsidP="000A4578">
            <w:pPr>
              <w:pStyle w:val="Default"/>
              <w:ind w:left="360"/>
              <w:rPr>
                <w:rFonts w:asciiTheme="minorHAnsi" w:hAnsiTheme="minorHAnsi" w:cstheme="minorHAnsi"/>
                <w:b/>
                <w:bCs/>
              </w:rPr>
            </w:pPr>
            <w:r w:rsidRPr="000A4578">
              <w:rPr>
                <w:rFonts w:asciiTheme="minorHAnsi" w:hAnsiTheme="minorHAnsi" w:cstheme="minorHAnsi"/>
                <w:color w:val="202020"/>
              </w:rPr>
              <w:br/>
            </w:r>
            <w:hyperlink r:id="rId21" w:history="1">
              <w:r>
                <w:rPr>
                  <w:rStyle w:val="Hyperlink"/>
                </w:rPr>
                <w:t>Foundation Years Online Event Tickets, Wed 13 Sep 2023 at 18:00 | Eventbrite</w:t>
              </w:r>
            </w:hyperlink>
          </w:p>
        </w:tc>
        <w:tc>
          <w:tcPr>
            <w:tcW w:w="2269" w:type="dxa"/>
          </w:tcPr>
          <w:p w14:paraId="27525E12" w14:textId="77777777" w:rsidR="000A4578" w:rsidRDefault="000A4578" w:rsidP="00A23B13">
            <w:pPr>
              <w:spacing w:after="120"/>
              <w:jc w:val="center"/>
              <w:rPr>
                <w:rFonts w:cstheme="minorHAnsi"/>
                <w:b/>
                <w:bCs/>
                <w:sz w:val="24"/>
                <w:szCs w:val="24"/>
              </w:rPr>
            </w:pPr>
          </w:p>
          <w:p w14:paraId="5F0193F1" w14:textId="21C540C4" w:rsidR="001D010D" w:rsidRDefault="000A4578" w:rsidP="00A23B13">
            <w:pPr>
              <w:spacing w:after="120"/>
              <w:jc w:val="center"/>
              <w:rPr>
                <w:rFonts w:cstheme="minorHAnsi"/>
                <w:b/>
                <w:bCs/>
                <w:sz w:val="24"/>
                <w:szCs w:val="24"/>
              </w:rPr>
            </w:pPr>
            <w:r w:rsidRPr="003C763A">
              <w:rPr>
                <w:rFonts w:cstheme="minorHAnsi"/>
                <w:noProof/>
                <w:color w:val="0000FF"/>
                <w:sz w:val="24"/>
                <w:szCs w:val="24"/>
              </w:rPr>
              <w:drawing>
                <wp:anchor distT="0" distB="0" distL="114300" distR="114300" simplePos="0" relativeHeight="251704320" behindDoc="1" locked="0" layoutInCell="1" allowOverlap="1" wp14:anchorId="5D763F15" wp14:editId="7282DF81">
                  <wp:simplePos x="0" y="0"/>
                  <wp:positionH relativeFrom="column">
                    <wp:posOffset>-4445</wp:posOffset>
                  </wp:positionH>
                  <wp:positionV relativeFrom="paragraph">
                    <wp:posOffset>288290</wp:posOffset>
                  </wp:positionV>
                  <wp:extent cx="1303655" cy="278130"/>
                  <wp:effectExtent l="0" t="0" r="0" b="7620"/>
                  <wp:wrapTight wrapText="bothSides">
                    <wp:wrapPolygon edited="0">
                      <wp:start x="0" y="0"/>
                      <wp:lineTo x="0" y="20712"/>
                      <wp:lineTo x="21148" y="20712"/>
                      <wp:lineTo x="21148" y="0"/>
                      <wp:lineTo x="0" y="0"/>
                    </wp:wrapPolygon>
                  </wp:wrapTight>
                  <wp:docPr id="8" name="Picture 8" descr="A blue background with white text&#10;&#10;Description automatically generated">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background with white text&#10;&#10;Description automatically generated">
                            <a:hlinkClick r:id="rId22" tgtFrame="&quot;_blank&quot;"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3655" cy="278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3B13" w:rsidRPr="007D3E09" w14:paraId="7A77C013" w14:textId="77777777" w:rsidTr="000A4578">
        <w:tc>
          <w:tcPr>
            <w:tcW w:w="2104" w:type="dxa"/>
          </w:tcPr>
          <w:p w14:paraId="5B087852" w14:textId="0FEF8448" w:rsidR="00A23B13" w:rsidRPr="00F06C3E" w:rsidRDefault="00A23B13" w:rsidP="00A23B13">
            <w:pPr>
              <w:pStyle w:val="Default"/>
              <w:rPr>
                <w:b/>
                <w:bCs/>
              </w:rPr>
            </w:pPr>
            <w:r w:rsidRPr="00F06C3E">
              <w:rPr>
                <w:b/>
                <w:bCs/>
              </w:rPr>
              <w:t>15</w:t>
            </w:r>
            <w:r w:rsidR="00DE3CA5">
              <w:rPr>
                <w:b/>
                <w:bCs/>
              </w:rPr>
              <w:t>th</w:t>
            </w:r>
            <w:r w:rsidRPr="00F06C3E">
              <w:rPr>
                <w:b/>
                <w:bCs/>
              </w:rPr>
              <w:t xml:space="preserve"> September </w:t>
            </w:r>
          </w:p>
          <w:p w14:paraId="6EFCB87B" w14:textId="77777777" w:rsidR="00A23B13" w:rsidRPr="00F06C3E" w:rsidRDefault="00A23B13" w:rsidP="00A23B13">
            <w:pPr>
              <w:pStyle w:val="Default"/>
              <w:rPr>
                <w:b/>
                <w:bCs/>
              </w:rPr>
            </w:pPr>
            <w:r w:rsidRPr="00F06C3E">
              <w:rPr>
                <w:b/>
                <w:bCs/>
              </w:rPr>
              <w:t>12 noon to 13:00</w:t>
            </w:r>
          </w:p>
          <w:p w14:paraId="703E2697" w14:textId="77777777" w:rsidR="00A23B13" w:rsidRPr="00F06C3E" w:rsidRDefault="00A23B13" w:rsidP="00A23B13">
            <w:pPr>
              <w:pStyle w:val="Default"/>
            </w:pPr>
            <w:r w:rsidRPr="00F06C3E">
              <w:rPr>
                <w:b/>
                <w:bCs/>
              </w:rPr>
              <w:t xml:space="preserve"> via Teams </w:t>
            </w:r>
          </w:p>
          <w:p w14:paraId="1B5B5BE1" w14:textId="77777777" w:rsidR="00A23B13" w:rsidRPr="00F06C3E" w:rsidRDefault="00A23B13" w:rsidP="00A23B13">
            <w:pPr>
              <w:spacing w:after="120"/>
              <w:rPr>
                <w:b/>
                <w:bCs/>
                <w:sz w:val="24"/>
                <w:szCs w:val="24"/>
              </w:rPr>
            </w:pPr>
          </w:p>
          <w:p w14:paraId="1135CE03" w14:textId="77777777" w:rsidR="00A23B13" w:rsidRDefault="00A23B13" w:rsidP="00A23B13">
            <w:pPr>
              <w:spacing w:after="120"/>
              <w:rPr>
                <w:b/>
                <w:bCs/>
                <w:sz w:val="24"/>
                <w:szCs w:val="24"/>
              </w:rPr>
            </w:pPr>
          </w:p>
        </w:tc>
        <w:tc>
          <w:tcPr>
            <w:tcW w:w="9597" w:type="dxa"/>
          </w:tcPr>
          <w:p w14:paraId="1AE0854E" w14:textId="77777777" w:rsidR="00A23B13" w:rsidRDefault="00A23B13" w:rsidP="00A23B13">
            <w:pPr>
              <w:pStyle w:val="Default"/>
              <w:rPr>
                <w:b/>
                <w:bCs/>
              </w:rPr>
            </w:pPr>
            <w:r w:rsidRPr="00F06C3E">
              <w:rPr>
                <w:b/>
                <w:bCs/>
              </w:rPr>
              <w:t xml:space="preserve">ICON: Babies Cry, You Can Cope </w:t>
            </w:r>
          </w:p>
          <w:p w14:paraId="3789D64B" w14:textId="77777777" w:rsidR="000A4578" w:rsidRPr="00F06C3E" w:rsidRDefault="000A4578" w:rsidP="00A23B13">
            <w:pPr>
              <w:pStyle w:val="Default"/>
              <w:rPr>
                <w:b/>
                <w:bCs/>
              </w:rPr>
            </w:pPr>
          </w:p>
          <w:p w14:paraId="3266CE83" w14:textId="77777777" w:rsidR="00A23B13" w:rsidRPr="00F06C3E" w:rsidRDefault="00A23B13" w:rsidP="00A23B13">
            <w:pPr>
              <w:pStyle w:val="Default"/>
            </w:pPr>
            <w:r w:rsidRPr="00F06C3E">
              <w:t xml:space="preserve">If you work with families and you are interested in how you can support them to understand and cope with a crying baby, you may be interested in our lunchtime training/briefing sessions. This will support you to understand how to use ICON to support families in managing a crying baby and ultimately in keeping babies safe. </w:t>
            </w:r>
          </w:p>
          <w:p w14:paraId="2D0D54E1" w14:textId="77777777" w:rsidR="00A23B13" w:rsidRPr="00F06C3E" w:rsidRDefault="00A23B13" w:rsidP="00A23B13">
            <w:pPr>
              <w:spacing w:after="120"/>
              <w:rPr>
                <w:sz w:val="24"/>
                <w:szCs w:val="24"/>
              </w:rPr>
            </w:pPr>
            <w:r w:rsidRPr="00F06C3E">
              <w:rPr>
                <w:sz w:val="24"/>
                <w:szCs w:val="24"/>
              </w:rPr>
              <w:t xml:space="preserve">You can find information about ICON prior to attending a session at </w:t>
            </w:r>
            <w:hyperlink r:id="rId24" w:history="1">
              <w:r w:rsidRPr="00F06C3E">
                <w:rPr>
                  <w:rStyle w:val="Hyperlink"/>
                  <w:sz w:val="24"/>
                  <w:szCs w:val="24"/>
                </w:rPr>
                <w:t>https://iconcope.org/</w:t>
              </w:r>
            </w:hyperlink>
            <w:r w:rsidRPr="00F06C3E">
              <w:rPr>
                <w:sz w:val="24"/>
                <w:szCs w:val="24"/>
              </w:rPr>
              <w:t xml:space="preserve">  </w:t>
            </w:r>
          </w:p>
          <w:p w14:paraId="582D14FE" w14:textId="737DF4AE" w:rsidR="00A23B13" w:rsidRDefault="00A23B13" w:rsidP="00A23B13">
            <w:pPr>
              <w:spacing w:after="120"/>
              <w:rPr>
                <w:b/>
                <w:bCs/>
              </w:rPr>
            </w:pPr>
            <w:r w:rsidRPr="00F06C3E">
              <w:t xml:space="preserve">Please email Sue Major at </w:t>
            </w:r>
            <w:hyperlink r:id="rId25" w:history="1">
              <w:r w:rsidRPr="00F06C3E">
                <w:rPr>
                  <w:rStyle w:val="Hyperlink"/>
                </w:rPr>
                <w:t>sue.major@nhs.net</w:t>
              </w:r>
            </w:hyperlink>
            <w:r w:rsidRPr="00F06C3E">
              <w:t xml:space="preserve"> to book your place. You will then be sent to the Teams invitation to the session. </w:t>
            </w:r>
          </w:p>
        </w:tc>
        <w:tc>
          <w:tcPr>
            <w:tcW w:w="2269" w:type="dxa"/>
          </w:tcPr>
          <w:p w14:paraId="4220B936" w14:textId="77777777" w:rsidR="00A23B13" w:rsidRDefault="00A23B13" w:rsidP="00A23B13">
            <w:pPr>
              <w:spacing w:after="120"/>
              <w:jc w:val="center"/>
              <w:rPr>
                <w:rFonts w:cstheme="minorHAnsi"/>
                <w:b/>
                <w:bCs/>
                <w:sz w:val="24"/>
                <w:szCs w:val="24"/>
              </w:rPr>
            </w:pPr>
          </w:p>
          <w:p w14:paraId="548B2E30" w14:textId="7C6E2C26" w:rsidR="00A23B13" w:rsidRDefault="00A23B13" w:rsidP="00A23B13">
            <w:pPr>
              <w:spacing w:after="120"/>
              <w:jc w:val="center"/>
              <w:rPr>
                <w:rFonts w:cstheme="minorHAnsi"/>
                <w:b/>
                <w:bCs/>
                <w:sz w:val="24"/>
                <w:szCs w:val="24"/>
              </w:rPr>
            </w:pPr>
            <w:r>
              <w:rPr>
                <w:rFonts w:cstheme="minorHAnsi"/>
                <w:b/>
                <w:bCs/>
                <w:sz w:val="24"/>
                <w:szCs w:val="24"/>
              </w:rPr>
              <w:t>ICON</w:t>
            </w:r>
          </w:p>
        </w:tc>
      </w:tr>
      <w:tr w:rsidR="000A4578" w:rsidRPr="007D3E09" w14:paraId="50E9AF85" w14:textId="77777777" w:rsidTr="000A4578">
        <w:tc>
          <w:tcPr>
            <w:tcW w:w="2104" w:type="dxa"/>
          </w:tcPr>
          <w:p w14:paraId="77AD9274" w14:textId="7F62B8ED" w:rsidR="000A4578" w:rsidRDefault="000A4578" w:rsidP="00A23B13">
            <w:pPr>
              <w:pStyle w:val="Default"/>
              <w:rPr>
                <w:rFonts w:asciiTheme="minorHAnsi" w:hAnsiTheme="minorHAnsi" w:cstheme="minorHAnsi"/>
                <w:b/>
                <w:bCs/>
              </w:rPr>
            </w:pPr>
            <w:r>
              <w:rPr>
                <w:rFonts w:asciiTheme="minorHAnsi" w:hAnsiTheme="minorHAnsi" w:cstheme="minorHAnsi"/>
                <w:b/>
                <w:bCs/>
              </w:rPr>
              <w:t>22</w:t>
            </w:r>
            <w:r w:rsidRPr="000A4578">
              <w:rPr>
                <w:rFonts w:asciiTheme="minorHAnsi" w:hAnsiTheme="minorHAnsi" w:cstheme="minorHAnsi"/>
                <w:b/>
                <w:bCs/>
                <w:vertAlign w:val="superscript"/>
              </w:rPr>
              <w:t>nd</w:t>
            </w:r>
            <w:r>
              <w:rPr>
                <w:rFonts w:asciiTheme="minorHAnsi" w:hAnsiTheme="minorHAnsi" w:cstheme="minorHAnsi"/>
                <w:b/>
                <w:bCs/>
              </w:rPr>
              <w:t xml:space="preserve"> September</w:t>
            </w:r>
          </w:p>
          <w:p w14:paraId="55FED681" w14:textId="3E3F4279" w:rsidR="000A4578" w:rsidRDefault="000A4578" w:rsidP="00A23B13">
            <w:pPr>
              <w:pStyle w:val="Default"/>
              <w:rPr>
                <w:rFonts w:asciiTheme="minorHAnsi" w:hAnsiTheme="minorHAnsi" w:cstheme="minorHAnsi"/>
                <w:b/>
                <w:bCs/>
              </w:rPr>
            </w:pPr>
            <w:r>
              <w:rPr>
                <w:rFonts w:asciiTheme="minorHAnsi" w:hAnsiTheme="minorHAnsi" w:cstheme="minorHAnsi"/>
                <w:b/>
                <w:bCs/>
              </w:rPr>
              <w:t>10:15 to 15:15</w:t>
            </w:r>
          </w:p>
          <w:p w14:paraId="14373BC8" w14:textId="3DEED1F0" w:rsidR="000A4578" w:rsidRPr="002D166C" w:rsidRDefault="000A4578" w:rsidP="00A23B13">
            <w:pPr>
              <w:pStyle w:val="Default"/>
              <w:rPr>
                <w:rFonts w:asciiTheme="minorHAnsi" w:hAnsiTheme="minorHAnsi" w:cstheme="minorHAnsi"/>
                <w:b/>
                <w:bCs/>
              </w:rPr>
            </w:pPr>
            <w:r w:rsidRPr="002D166C">
              <w:rPr>
                <w:rFonts w:asciiTheme="minorHAnsi" w:hAnsiTheme="minorHAnsi" w:cstheme="minorHAnsi"/>
                <w:b/>
                <w:bCs/>
              </w:rPr>
              <w:t xml:space="preserve">Manchester Crowne Plaza </w:t>
            </w:r>
          </w:p>
        </w:tc>
        <w:tc>
          <w:tcPr>
            <w:tcW w:w="9597" w:type="dxa"/>
          </w:tcPr>
          <w:p w14:paraId="0944D96C" w14:textId="3037FA61" w:rsidR="000A4578" w:rsidRPr="000A4578" w:rsidRDefault="002D166C" w:rsidP="00A23B13">
            <w:pPr>
              <w:pStyle w:val="Default"/>
              <w:rPr>
                <w:rFonts w:asciiTheme="minorHAnsi" w:eastAsia="Times New Roman" w:hAnsiTheme="minorHAnsi" w:cstheme="minorHAnsi"/>
                <w:b/>
                <w:bCs/>
                <w:color w:val="auto"/>
              </w:rPr>
            </w:pPr>
            <w:r>
              <w:rPr>
                <w:rFonts w:asciiTheme="minorHAnsi" w:eastAsia="Times New Roman" w:hAnsiTheme="minorHAnsi" w:cstheme="minorHAnsi"/>
                <w:b/>
                <w:bCs/>
                <w:color w:val="auto"/>
              </w:rPr>
              <w:t xml:space="preserve">Foundation Years </w:t>
            </w:r>
            <w:r w:rsidR="000A4578" w:rsidRPr="000A4578">
              <w:rPr>
                <w:rFonts w:asciiTheme="minorHAnsi" w:eastAsia="Times New Roman" w:hAnsiTheme="minorHAnsi" w:cstheme="minorHAnsi"/>
                <w:b/>
                <w:bCs/>
                <w:color w:val="auto"/>
              </w:rPr>
              <w:t>Face to Face Event</w:t>
            </w:r>
          </w:p>
          <w:p w14:paraId="25FD258D" w14:textId="3644D24E" w:rsidR="000A4578" w:rsidRPr="000A4578" w:rsidRDefault="000A4578" w:rsidP="00A23B13">
            <w:pPr>
              <w:pStyle w:val="Default"/>
              <w:rPr>
                <w:rFonts w:asciiTheme="minorHAnsi" w:hAnsiTheme="minorHAnsi" w:cstheme="minorHAnsi"/>
                <w:b/>
                <w:bCs/>
                <w:color w:val="auto"/>
              </w:rPr>
            </w:pPr>
            <w:r w:rsidRPr="000A4578">
              <w:rPr>
                <w:rFonts w:asciiTheme="minorHAnsi" w:eastAsia="Times New Roman" w:hAnsiTheme="minorHAnsi" w:cstheme="minorHAnsi"/>
                <w:color w:val="auto"/>
              </w:rPr>
              <w:t>This in-person event will feature an update from DfE, an EYFS practice session on early maths with Karen Wilding, and discussion on physical development with Jackie Musgrave.</w:t>
            </w:r>
            <w:r w:rsidRPr="000A4578">
              <w:rPr>
                <w:rFonts w:ascii="Arial" w:eastAsia="Times New Roman" w:hAnsi="Arial" w:cs="Arial"/>
                <w:color w:val="auto"/>
              </w:rPr>
              <w:t> </w:t>
            </w:r>
          </w:p>
        </w:tc>
        <w:tc>
          <w:tcPr>
            <w:tcW w:w="2269" w:type="dxa"/>
          </w:tcPr>
          <w:p w14:paraId="7B96528C" w14:textId="75C59313" w:rsidR="000A4578" w:rsidRPr="005A413F" w:rsidRDefault="000A4578" w:rsidP="00A23B13">
            <w:pPr>
              <w:spacing w:after="120"/>
              <w:jc w:val="center"/>
              <w:rPr>
                <w:rFonts w:cstheme="minorHAnsi"/>
                <w:b/>
                <w:bCs/>
                <w:noProof/>
                <w:sz w:val="24"/>
                <w:szCs w:val="24"/>
              </w:rPr>
            </w:pPr>
            <w:r w:rsidRPr="003C763A">
              <w:rPr>
                <w:rFonts w:cstheme="minorHAnsi"/>
                <w:noProof/>
                <w:color w:val="0000FF"/>
                <w:sz w:val="24"/>
                <w:szCs w:val="24"/>
              </w:rPr>
              <w:drawing>
                <wp:anchor distT="0" distB="0" distL="114300" distR="114300" simplePos="0" relativeHeight="251706368" behindDoc="1" locked="0" layoutInCell="1" allowOverlap="1" wp14:anchorId="37A84799" wp14:editId="2BD36734">
                  <wp:simplePos x="0" y="0"/>
                  <wp:positionH relativeFrom="column">
                    <wp:posOffset>-1905</wp:posOffset>
                  </wp:positionH>
                  <wp:positionV relativeFrom="paragraph">
                    <wp:posOffset>194144</wp:posOffset>
                  </wp:positionV>
                  <wp:extent cx="1303655" cy="278130"/>
                  <wp:effectExtent l="0" t="0" r="0" b="7620"/>
                  <wp:wrapTight wrapText="bothSides">
                    <wp:wrapPolygon edited="0">
                      <wp:start x="0" y="0"/>
                      <wp:lineTo x="0" y="20712"/>
                      <wp:lineTo x="21148" y="20712"/>
                      <wp:lineTo x="21148" y="0"/>
                      <wp:lineTo x="0" y="0"/>
                    </wp:wrapPolygon>
                  </wp:wrapTight>
                  <wp:docPr id="9" name="Picture 9" descr="A blue background with white text&#10;&#10;Description automatically generated">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background with white text&#10;&#10;Description automatically generated">
                            <a:hlinkClick r:id="rId22" tgtFrame="&quot;_blank&quot;"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3655" cy="278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4578" w:rsidRPr="007D3E09" w14:paraId="54B55F32" w14:textId="77777777" w:rsidTr="000A4578">
        <w:tc>
          <w:tcPr>
            <w:tcW w:w="2104" w:type="dxa"/>
            <w:shd w:val="clear" w:color="auto" w:fill="FBE4D5" w:themeFill="accent2" w:themeFillTint="33"/>
          </w:tcPr>
          <w:p w14:paraId="368CBC0B" w14:textId="10CF7D0D" w:rsidR="000A4578" w:rsidRPr="00DE50D9" w:rsidRDefault="000A4578" w:rsidP="000A4578">
            <w:pPr>
              <w:pStyle w:val="Default"/>
              <w:rPr>
                <w:rFonts w:asciiTheme="minorHAnsi" w:hAnsiTheme="minorHAnsi" w:cstheme="minorHAnsi"/>
                <w:b/>
                <w:bCs/>
              </w:rPr>
            </w:pPr>
            <w:r w:rsidRPr="007D3E09">
              <w:rPr>
                <w:rFonts w:cstheme="minorHAnsi"/>
                <w:b/>
                <w:bCs/>
              </w:rPr>
              <w:lastRenderedPageBreak/>
              <w:t>Date</w:t>
            </w:r>
          </w:p>
        </w:tc>
        <w:tc>
          <w:tcPr>
            <w:tcW w:w="9597" w:type="dxa"/>
            <w:shd w:val="clear" w:color="auto" w:fill="FBE4D5" w:themeFill="accent2" w:themeFillTint="33"/>
          </w:tcPr>
          <w:p w14:paraId="5016CF0E" w14:textId="02FD17F8" w:rsidR="000A4578" w:rsidRPr="00DE50D9" w:rsidRDefault="000A4578" w:rsidP="000A4578">
            <w:pPr>
              <w:pStyle w:val="Default"/>
              <w:rPr>
                <w:rFonts w:asciiTheme="minorHAnsi" w:hAnsiTheme="minorHAnsi" w:cstheme="minorHAnsi"/>
                <w:b/>
                <w:bCs/>
              </w:rPr>
            </w:pPr>
            <w:r w:rsidRPr="007D3E09">
              <w:rPr>
                <w:rFonts w:cstheme="minorHAnsi"/>
                <w:b/>
                <w:bCs/>
              </w:rPr>
              <w:t>Event</w:t>
            </w:r>
          </w:p>
        </w:tc>
        <w:tc>
          <w:tcPr>
            <w:tcW w:w="2269" w:type="dxa"/>
            <w:shd w:val="clear" w:color="auto" w:fill="FBE4D5" w:themeFill="accent2" w:themeFillTint="33"/>
          </w:tcPr>
          <w:p w14:paraId="16123CDB" w14:textId="428D3A11" w:rsidR="000A4578" w:rsidRPr="005A413F" w:rsidRDefault="000A4578" w:rsidP="000A4578">
            <w:pPr>
              <w:spacing w:after="120"/>
              <w:jc w:val="center"/>
              <w:rPr>
                <w:rFonts w:cstheme="minorHAnsi"/>
                <w:b/>
                <w:bCs/>
                <w:noProof/>
                <w:sz w:val="24"/>
                <w:szCs w:val="24"/>
              </w:rPr>
            </w:pPr>
            <w:r w:rsidRPr="007D3E09">
              <w:rPr>
                <w:rFonts w:cstheme="minorHAnsi"/>
                <w:b/>
                <w:bCs/>
                <w:sz w:val="24"/>
                <w:szCs w:val="24"/>
              </w:rPr>
              <w:t>Deliver</w:t>
            </w:r>
            <w:r>
              <w:rPr>
                <w:rFonts w:cstheme="minorHAnsi"/>
                <w:b/>
                <w:bCs/>
                <w:sz w:val="24"/>
                <w:szCs w:val="24"/>
              </w:rPr>
              <w:t>ed By</w:t>
            </w:r>
          </w:p>
        </w:tc>
      </w:tr>
      <w:tr w:rsidR="000A4578" w:rsidRPr="007D3E09" w14:paraId="29B0878D" w14:textId="77777777" w:rsidTr="000A4578">
        <w:tc>
          <w:tcPr>
            <w:tcW w:w="2104" w:type="dxa"/>
          </w:tcPr>
          <w:p w14:paraId="16EDDA4F" w14:textId="383879E4" w:rsidR="000A4578" w:rsidRPr="00DE50D9" w:rsidRDefault="000A4578" w:rsidP="000A4578">
            <w:pPr>
              <w:pStyle w:val="Default"/>
              <w:rPr>
                <w:rFonts w:asciiTheme="minorHAnsi" w:hAnsiTheme="minorHAnsi" w:cstheme="minorHAnsi"/>
                <w:b/>
                <w:bCs/>
              </w:rPr>
            </w:pPr>
            <w:r w:rsidRPr="00DE50D9">
              <w:rPr>
                <w:rFonts w:asciiTheme="minorHAnsi" w:hAnsiTheme="minorHAnsi" w:cstheme="minorHAnsi"/>
                <w:b/>
                <w:bCs/>
              </w:rPr>
              <w:t>22</w:t>
            </w:r>
            <w:r>
              <w:rPr>
                <w:rFonts w:asciiTheme="minorHAnsi" w:hAnsiTheme="minorHAnsi" w:cstheme="minorHAnsi"/>
                <w:b/>
                <w:bCs/>
              </w:rPr>
              <w:t>nd</w:t>
            </w:r>
            <w:r w:rsidRPr="00DE50D9">
              <w:rPr>
                <w:rFonts w:asciiTheme="minorHAnsi" w:hAnsiTheme="minorHAnsi" w:cstheme="minorHAnsi"/>
                <w:b/>
                <w:bCs/>
              </w:rPr>
              <w:t xml:space="preserve"> &amp; </w:t>
            </w:r>
            <w:proofErr w:type="gramStart"/>
            <w:r w:rsidRPr="00DE50D9">
              <w:rPr>
                <w:rFonts w:asciiTheme="minorHAnsi" w:hAnsiTheme="minorHAnsi" w:cstheme="minorHAnsi"/>
                <w:b/>
                <w:bCs/>
              </w:rPr>
              <w:t>23</w:t>
            </w:r>
            <w:r>
              <w:rPr>
                <w:rFonts w:asciiTheme="minorHAnsi" w:hAnsiTheme="minorHAnsi" w:cstheme="minorHAnsi"/>
                <w:b/>
                <w:bCs/>
              </w:rPr>
              <w:t>th</w:t>
            </w:r>
            <w:proofErr w:type="gramEnd"/>
            <w:r w:rsidRPr="00DE50D9">
              <w:rPr>
                <w:rFonts w:asciiTheme="minorHAnsi" w:hAnsiTheme="minorHAnsi" w:cstheme="minorHAnsi"/>
                <w:b/>
                <w:bCs/>
              </w:rPr>
              <w:t xml:space="preserve"> September </w:t>
            </w:r>
          </w:p>
        </w:tc>
        <w:tc>
          <w:tcPr>
            <w:tcW w:w="9597" w:type="dxa"/>
          </w:tcPr>
          <w:p w14:paraId="06A9A804" w14:textId="77777777" w:rsidR="000A4578" w:rsidRPr="00DE50D9" w:rsidRDefault="000A4578" w:rsidP="000A4578">
            <w:pPr>
              <w:pStyle w:val="Default"/>
              <w:rPr>
                <w:rFonts w:asciiTheme="minorHAnsi" w:hAnsiTheme="minorHAnsi" w:cstheme="minorHAnsi"/>
                <w:b/>
                <w:bCs/>
              </w:rPr>
            </w:pPr>
            <w:r w:rsidRPr="00DE50D9">
              <w:rPr>
                <w:rFonts w:asciiTheme="minorHAnsi" w:hAnsiTheme="minorHAnsi" w:cstheme="minorHAnsi"/>
                <w:b/>
                <w:bCs/>
              </w:rPr>
              <w:t>The Joy of Doing</w:t>
            </w:r>
          </w:p>
          <w:p w14:paraId="09119719" w14:textId="2FC17D81" w:rsidR="000A4578" w:rsidRPr="000A4578" w:rsidRDefault="000A4578" w:rsidP="000A4578">
            <w:pPr>
              <w:pStyle w:val="Default"/>
              <w:rPr>
                <w:rFonts w:asciiTheme="minorHAnsi" w:hAnsiTheme="minorHAnsi" w:cstheme="minorHAnsi"/>
                <w:color w:val="auto"/>
              </w:rPr>
            </w:pPr>
            <w:r w:rsidRPr="000A4578">
              <w:rPr>
                <w:rFonts w:asciiTheme="minorHAnsi" w:hAnsiTheme="minorHAnsi" w:cstheme="minorHAnsi"/>
                <w:color w:val="auto"/>
              </w:rPr>
              <w:t>Childcare &amp; Education Expo Midlands returns to Coventry Building Society Arena</w:t>
            </w:r>
          </w:p>
          <w:p w14:paraId="3DDCB7D4" w14:textId="5CA0F5E7" w:rsidR="000A4578" w:rsidRPr="00DE50D9" w:rsidRDefault="000A4578" w:rsidP="000A4578">
            <w:pPr>
              <w:pStyle w:val="Default"/>
              <w:rPr>
                <w:rFonts w:asciiTheme="minorHAnsi" w:hAnsiTheme="minorHAnsi" w:cstheme="minorHAnsi"/>
              </w:rPr>
            </w:pPr>
            <w:r w:rsidRPr="000A4578">
              <w:rPr>
                <w:rFonts w:asciiTheme="minorHAnsi" w:hAnsiTheme="minorHAnsi" w:cstheme="minorHAnsi"/>
                <w:color w:val="auto"/>
              </w:rPr>
              <w:t>See information below for more detail</w:t>
            </w:r>
          </w:p>
        </w:tc>
        <w:tc>
          <w:tcPr>
            <w:tcW w:w="2269" w:type="dxa"/>
          </w:tcPr>
          <w:p w14:paraId="57852385" w14:textId="0C5C0DBA" w:rsidR="000A4578" w:rsidRDefault="000A4578" w:rsidP="000A4578">
            <w:pPr>
              <w:spacing w:after="120"/>
              <w:jc w:val="center"/>
              <w:rPr>
                <w:rFonts w:cstheme="minorHAnsi"/>
                <w:b/>
                <w:bCs/>
                <w:sz w:val="24"/>
                <w:szCs w:val="24"/>
              </w:rPr>
            </w:pPr>
            <w:r w:rsidRPr="005A413F">
              <w:rPr>
                <w:rFonts w:cstheme="minorHAnsi"/>
                <w:b/>
                <w:bCs/>
                <w:noProof/>
                <w:sz w:val="24"/>
                <w:szCs w:val="24"/>
              </w:rPr>
              <w:drawing>
                <wp:inline distT="0" distB="0" distL="0" distR="0" wp14:anchorId="42873D06" wp14:editId="2B5EF68B">
                  <wp:extent cx="668295"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636" cy="638378"/>
                          </a:xfrm>
                          <a:prstGeom prst="rect">
                            <a:avLst/>
                          </a:prstGeom>
                        </pic:spPr>
                      </pic:pic>
                    </a:graphicData>
                  </a:graphic>
                </wp:inline>
              </w:drawing>
            </w:r>
          </w:p>
        </w:tc>
      </w:tr>
      <w:tr w:rsidR="000A4578" w:rsidRPr="007D3E09" w14:paraId="3FF56E8C" w14:textId="77777777" w:rsidTr="000A4578">
        <w:tc>
          <w:tcPr>
            <w:tcW w:w="2104" w:type="dxa"/>
          </w:tcPr>
          <w:p w14:paraId="458145B6" w14:textId="77777777" w:rsidR="000A4578" w:rsidRDefault="000A4578" w:rsidP="000A4578">
            <w:pPr>
              <w:rPr>
                <w:b/>
                <w:bCs/>
                <w:sz w:val="24"/>
                <w:szCs w:val="24"/>
              </w:rPr>
            </w:pPr>
            <w:r>
              <w:rPr>
                <w:b/>
                <w:bCs/>
                <w:sz w:val="24"/>
                <w:szCs w:val="24"/>
              </w:rPr>
              <w:t>26</w:t>
            </w:r>
            <w:r w:rsidRPr="00DE3CA5">
              <w:rPr>
                <w:b/>
                <w:bCs/>
                <w:sz w:val="24"/>
                <w:szCs w:val="24"/>
                <w:vertAlign w:val="superscript"/>
              </w:rPr>
              <w:t>th</w:t>
            </w:r>
            <w:r>
              <w:rPr>
                <w:b/>
                <w:bCs/>
                <w:sz w:val="24"/>
                <w:szCs w:val="24"/>
              </w:rPr>
              <w:t xml:space="preserve"> September</w:t>
            </w:r>
          </w:p>
          <w:p w14:paraId="5C69C386" w14:textId="77777777" w:rsidR="000A4578" w:rsidRDefault="000A4578" w:rsidP="000A4578">
            <w:pPr>
              <w:rPr>
                <w:b/>
                <w:bCs/>
                <w:sz w:val="24"/>
                <w:szCs w:val="24"/>
              </w:rPr>
            </w:pPr>
            <w:r>
              <w:rPr>
                <w:b/>
                <w:bCs/>
                <w:sz w:val="24"/>
                <w:szCs w:val="24"/>
              </w:rPr>
              <w:t>Online</w:t>
            </w:r>
          </w:p>
          <w:p w14:paraId="7E93E122" w14:textId="77777777" w:rsidR="000A4578" w:rsidRDefault="000A4578" w:rsidP="000A4578">
            <w:pPr>
              <w:rPr>
                <w:b/>
                <w:bCs/>
                <w:sz w:val="24"/>
                <w:szCs w:val="24"/>
              </w:rPr>
            </w:pPr>
          </w:p>
          <w:p w14:paraId="652DE091" w14:textId="37B4A8C7" w:rsidR="000A4578" w:rsidRPr="002B7906" w:rsidRDefault="000A4578" w:rsidP="000A4578">
            <w:pPr>
              <w:rPr>
                <w:b/>
                <w:bCs/>
                <w:sz w:val="24"/>
                <w:szCs w:val="24"/>
              </w:rPr>
            </w:pPr>
          </w:p>
        </w:tc>
        <w:tc>
          <w:tcPr>
            <w:tcW w:w="9597" w:type="dxa"/>
          </w:tcPr>
          <w:p w14:paraId="3BFBB1D6" w14:textId="77777777" w:rsidR="000A4578" w:rsidRDefault="000A4578" w:rsidP="000A4578">
            <w:pPr>
              <w:pStyle w:val="Default"/>
              <w:rPr>
                <w:b/>
                <w:bCs/>
              </w:rPr>
            </w:pPr>
            <w:r>
              <w:rPr>
                <w:b/>
                <w:bCs/>
              </w:rPr>
              <w:t>Information Session- New Extended Early Years Entitlements</w:t>
            </w:r>
          </w:p>
          <w:p w14:paraId="5035F0DB" w14:textId="3B473102" w:rsidR="000A4578" w:rsidRDefault="000A4578" w:rsidP="000A4578">
            <w:pPr>
              <w:pStyle w:val="Default"/>
            </w:pPr>
            <w:r>
              <w:t xml:space="preserve">The </w:t>
            </w:r>
            <w:proofErr w:type="gramStart"/>
            <w:r>
              <w:t>1 hour</w:t>
            </w:r>
            <w:proofErr w:type="gramEnd"/>
            <w:r>
              <w:t xml:space="preserve"> session will include</w:t>
            </w:r>
          </w:p>
          <w:p w14:paraId="439B1D7D" w14:textId="77777777" w:rsidR="000A4578" w:rsidRPr="00DE3CA5" w:rsidRDefault="000A4578" w:rsidP="000A4578">
            <w:pPr>
              <w:pStyle w:val="Default"/>
              <w:numPr>
                <w:ilvl w:val="0"/>
                <w:numId w:val="55"/>
              </w:numPr>
            </w:pPr>
            <w:r w:rsidRPr="00DE3CA5">
              <w:t>What we know so far</w:t>
            </w:r>
          </w:p>
          <w:p w14:paraId="5F50EC68" w14:textId="77777777" w:rsidR="000A4578" w:rsidRPr="00DE3CA5" w:rsidRDefault="000A4578" w:rsidP="000A4578">
            <w:pPr>
              <w:pStyle w:val="Default"/>
              <w:numPr>
                <w:ilvl w:val="0"/>
                <w:numId w:val="55"/>
              </w:numPr>
            </w:pPr>
            <w:r w:rsidRPr="00DE3CA5">
              <w:t>What we need to know</w:t>
            </w:r>
          </w:p>
          <w:p w14:paraId="3E8A3E0E" w14:textId="0CAFADEC" w:rsidR="000A4578" w:rsidRPr="00DE3CA5" w:rsidRDefault="000A4578" w:rsidP="000A4578">
            <w:pPr>
              <w:pStyle w:val="Default"/>
              <w:numPr>
                <w:ilvl w:val="0"/>
                <w:numId w:val="55"/>
              </w:numPr>
            </w:pPr>
            <w:r w:rsidRPr="00DE3CA5">
              <w:t>Next steps</w:t>
            </w:r>
            <w:r>
              <w:t xml:space="preserve"> and how to get involved.</w:t>
            </w:r>
          </w:p>
          <w:p w14:paraId="587B649E" w14:textId="77777777" w:rsidR="000A4578" w:rsidRPr="00DE3CA5" w:rsidRDefault="000A4578" w:rsidP="000A4578">
            <w:pPr>
              <w:pStyle w:val="Default"/>
              <w:numPr>
                <w:ilvl w:val="0"/>
                <w:numId w:val="55"/>
              </w:numPr>
            </w:pPr>
            <w:r w:rsidRPr="00DE3CA5">
              <w:t>Questions?</w:t>
            </w:r>
          </w:p>
          <w:p w14:paraId="0E0CC8E2" w14:textId="2D81ED3D" w:rsidR="000A4578" w:rsidRPr="00DE3CA5" w:rsidRDefault="000A4578" w:rsidP="000A4578">
            <w:pPr>
              <w:spacing w:after="120"/>
              <w:rPr>
                <w:rFonts w:cstheme="minorHAnsi"/>
                <w:b/>
                <w:bCs/>
                <w:color w:val="252424"/>
                <w:sz w:val="24"/>
                <w:szCs w:val="24"/>
                <w:lang w:val="en-US"/>
              </w:rPr>
            </w:pPr>
            <w:r w:rsidRPr="00DE3CA5">
              <w:rPr>
                <w:rFonts w:cstheme="minorHAnsi"/>
                <w:b/>
                <w:bCs/>
                <w:sz w:val="24"/>
                <w:szCs w:val="24"/>
              </w:rPr>
              <w:t xml:space="preserve">10:00 AM session </w:t>
            </w:r>
            <w:hyperlink r:id="rId27" w:history="1">
              <w:r>
                <w:rPr>
                  <w:rStyle w:val="Hyperlink"/>
                </w:rPr>
                <w:t>book your place here</w:t>
              </w:r>
            </w:hyperlink>
            <w:r>
              <w:t xml:space="preserve"> </w:t>
            </w:r>
          </w:p>
          <w:p w14:paraId="4520C701" w14:textId="4655539B" w:rsidR="000A4578" w:rsidRPr="00DE3CA5" w:rsidRDefault="000A4578" w:rsidP="000A4578">
            <w:pPr>
              <w:spacing w:after="120"/>
              <w:rPr>
                <w:rFonts w:cstheme="minorHAnsi"/>
                <w:b/>
                <w:bCs/>
                <w:color w:val="252424"/>
                <w:sz w:val="24"/>
                <w:szCs w:val="24"/>
                <w:lang w:val="en-US"/>
              </w:rPr>
            </w:pPr>
            <w:r w:rsidRPr="00DE3CA5">
              <w:rPr>
                <w:rFonts w:cstheme="minorHAnsi"/>
                <w:b/>
                <w:bCs/>
                <w:color w:val="252424"/>
                <w:sz w:val="24"/>
                <w:szCs w:val="24"/>
                <w:lang w:val="en-US"/>
              </w:rPr>
              <w:t xml:space="preserve">2:00 PM session </w:t>
            </w:r>
            <w:hyperlink r:id="rId28" w:history="1">
              <w:r>
                <w:rPr>
                  <w:rStyle w:val="Hyperlink"/>
                </w:rPr>
                <w:t>book your place here</w:t>
              </w:r>
            </w:hyperlink>
            <w:r>
              <w:t xml:space="preserve"> </w:t>
            </w:r>
          </w:p>
          <w:p w14:paraId="2C0CF5DD" w14:textId="156D21DD" w:rsidR="000A4578" w:rsidRPr="00DE3CA5" w:rsidRDefault="000A4578" w:rsidP="000A4578">
            <w:pPr>
              <w:spacing w:after="120"/>
            </w:pPr>
            <w:r w:rsidRPr="00DE3CA5">
              <w:rPr>
                <w:rFonts w:cstheme="minorHAnsi"/>
                <w:b/>
                <w:bCs/>
                <w:color w:val="252424"/>
                <w:sz w:val="24"/>
                <w:szCs w:val="24"/>
                <w:lang w:val="en-US"/>
              </w:rPr>
              <w:t xml:space="preserve">6:00 PM session </w:t>
            </w:r>
            <w:hyperlink r:id="rId29" w:history="1">
              <w:r>
                <w:rPr>
                  <w:rStyle w:val="Hyperlink"/>
                </w:rPr>
                <w:t>book your place here</w:t>
              </w:r>
            </w:hyperlink>
            <w:r>
              <w:t xml:space="preserve"> </w:t>
            </w:r>
          </w:p>
        </w:tc>
        <w:tc>
          <w:tcPr>
            <w:tcW w:w="2269" w:type="dxa"/>
          </w:tcPr>
          <w:p w14:paraId="0840FB4D" w14:textId="1F928CC8" w:rsidR="000A4578" w:rsidRDefault="000A4578" w:rsidP="000A4578">
            <w:pPr>
              <w:spacing w:after="120"/>
              <w:jc w:val="center"/>
              <w:rPr>
                <w:rFonts w:cstheme="minorHAnsi"/>
                <w:b/>
                <w:bCs/>
                <w:sz w:val="24"/>
                <w:szCs w:val="24"/>
              </w:rPr>
            </w:pPr>
            <w:r>
              <w:rPr>
                <w:rFonts w:cstheme="minorHAnsi"/>
                <w:b/>
                <w:bCs/>
                <w:sz w:val="24"/>
                <w:szCs w:val="24"/>
              </w:rPr>
              <w:t>Early Years Entitlements Team</w:t>
            </w:r>
          </w:p>
        </w:tc>
      </w:tr>
      <w:tr w:rsidR="000A4578" w:rsidRPr="007D3E09" w14:paraId="77CD2F6B" w14:textId="77777777" w:rsidTr="000A4578">
        <w:tc>
          <w:tcPr>
            <w:tcW w:w="2104" w:type="dxa"/>
          </w:tcPr>
          <w:p w14:paraId="724B93D5" w14:textId="77777777" w:rsidR="000A4578" w:rsidRDefault="000A4578" w:rsidP="000A4578">
            <w:pPr>
              <w:rPr>
                <w:b/>
                <w:bCs/>
                <w:sz w:val="24"/>
                <w:szCs w:val="24"/>
              </w:rPr>
            </w:pPr>
            <w:r>
              <w:rPr>
                <w:b/>
                <w:bCs/>
                <w:sz w:val="24"/>
                <w:szCs w:val="24"/>
              </w:rPr>
              <w:t>7</w:t>
            </w:r>
            <w:r w:rsidRPr="000A4578">
              <w:rPr>
                <w:b/>
                <w:bCs/>
                <w:sz w:val="24"/>
                <w:szCs w:val="24"/>
                <w:vertAlign w:val="superscript"/>
              </w:rPr>
              <w:t>th</w:t>
            </w:r>
            <w:r>
              <w:rPr>
                <w:b/>
                <w:bCs/>
                <w:sz w:val="24"/>
                <w:szCs w:val="24"/>
              </w:rPr>
              <w:t xml:space="preserve"> October</w:t>
            </w:r>
          </w:p>
          <w:p w14:paraId="516933FC" w14:textId="1F83AC24" w:rsidR="002D166C" w:rsidRDefault="002D166C" w:rsidP="000A4578">
            <w:pPr>
              <w:rPr>
                <w:b/>
                <w:bCs/>
                <w:sz w:val="24"/>
                <w:szCs w:val="24"/>
              </w:rPr>
            </w:pPr>
            <w:r>
              <w:rPr>
                <w:b/>
                <w:bCs/>
                <w:sz w:val="24"/>
                <w:szCs w:val="24"/>
              </w:rPr>
              <w:t>10:00 to 15:15</w:t>
            </w:r>
          </w:p>
          <w:p w14:paraId="3E3372FC" w14:textId="26362DF1" w:rsidR="000A4578" w:rsidRDefault="000A4578" w:rsidP="000A4578">
            <w:pPr>
              <w:rPr>
                <w:b/>
                <w:bCs/>
                <w:sz w:val="24"/>
                <w:szCs w:val="24"/>
              </w:rPr>
            </w:pPr>
            <w:r>
              <w:rPr>
                <w:b/>
                <w:bCs/>
                <w:sz w:val="24"/>
                <w:szCs w:val="24"/>
              </w:rPr>
              <w:t>Mercure Nottingham</w:t>
            </w:r>
            <w:r w:rsidR="002D166C">
              <w:rPr>
                <w:b/>
                <w:bCs/>
                <w:sz w:val="24"/>
                <w:szCs w:val="24"/>
              </w:rPr>
              <w:t xml:space="preserve"> Sherwood Hotel</w:t>
            </w:r>
          </w:p>
        </w:tc>
        <w:tc>
          <w:tcPr>
            <w:tcW w:w="9597" w:type="dxa"/>
          </w:tcPr>
          <w:p w14:paraId="1D015FDE" w14:textId="77777777" w:rsidR="000A4578" w:rsidRPr="002D166C" w:rsidRDefault="002D166C" w:rsidP="000A4578">
            <w:pPr>
              <w:pStyle w:val="Default"/>
              <w:rPr>
                <w:rFonts w:asciiTheme="minorHAnsi" w:hAnsiTheme="minorHAnsi" w:cstheme="minorHAnsi"/>
                <w:b/>
                <w:bCs/>
              </w:rPr>
            </w:pPr>
            <w:r w:rsidRPr="002D166C">
              <w:rPr>
                <w:rFonts w:asciiTheme="minorHAnsi" w:hAnsiTheme="minorHAnsi" w:cstheme="minorHAnsi"/>
                <w:b/>
                <w:bCs/>
              </w:rPr>
              <w:t>Foundation Years Live: Nottingham</w:t>
            </w:r>
          </w:p>
          <w:p w14:paraId="7BA81FCE" w14:textId="77777777" w:rsidR="002D166C" w:rsidRPr="002D166C" w:rsidRDefault="002D166C" w:rsidP="000A4578">
            <w:pPr>
              <w:pStyle w:val="Default"/>
              <w:rPr>
                <w:rFonts w:asciiTheme="minorHAnsi" w:hAnsiTheme="minorHAnsi" w:cstheme="minorHAnsi"/>
                <w:b/>
                <w:bCs/>
              </w:rPr>
            </w:pPr>
          </w:p>
          <w:p w14:paraId="70C5B068" w14:textId="77777777" w:rsidR="002D166C" w:rsidRDefault="002D166C" w:rsidP="000A4578">
            <w:pPr>
              <w:pStyle w:val="Default"/>
              <w:rPr>
                <w:rFonts w:asciiTheme="minorHAnsi" w:eastAsia="Times New Roman" w:hAnsiTheme="minorHAnsi" w:cstheme="minorHAnsi"/>
                <w:color w:val="202020"/>
              </w:rPr>
            </w:pPr>
            <w:r w:rsidRPr="002D166C">
              <w:rPr>
                <w:rFonts w:asciiTheme="minorHAnsi" w:eastAsia="Times New Roman" w:hAnsiTheme="minorHAnsi" w:cstheme="minorHAnsi"/>
                <w:color w:val="202020"/>
              </w:rPr>
              <w:t xml:space="preserve">In this session, we will be joined by Jamel Carly Campbell to discuss positive relationships in EYFS practice, Ofsted to discuss EYFS reforms 2021 two years on and Early Years Education specialist Jan </w:t>
            </w:r>
            <w:proofErr w:type="spellStart"/>
            <w:r w:rsidRPr="002D166C">
              <w:rPr>
                <w:rFonts w:asciiTheme="minorHAnsi" w:eastAsia="Times New Roman" w:hAnsiTheme="minorHAnsi" w:cstheme="minorHAnsi"/>
                <w:color w:val="202020"/>
              </w:rPr>
              <w:t>Dubiel</w:t>
            </w:r>
            <w:proofErr w:type="spellEnd"/>
            <w:r w:rsidRPr="002D166C">
              <w:rPr>
                <w:rFonts w:asciiTheme="minorHAnsi" w:eastAsia="Times New Roman" w:hAnsiTheme="minorHAnsi" w:cstheme="minorHAnsi"/>
                <w:color w:val="202020"/>
              </w:rPr>
              <w:t>.</w:t>
            </w:r>
          </w:p>
          <w:p w14:paraId="56CF0DAE" w14:textId="6DA41786" w:rsidR="002D166C" w:rsidRPr="002D166C" w:rsidRDefault="002D166C" w:rsidP="000A4578">
            <w:pPr>
              <w:pStyle w:val="Default"/>
              <w:rPr>
                <w:rFonts w:asciiTheme="minorHAnsi" w:hAnsiTheme="minorHAnsi" w:cstheme="minorHAnsi"/>
                <w:b/>
                <w:bCs/>
              </w:rPr>
            </w:pPr>
            <w:hyperlink r:id="rId30" w:history="1">
              <w:r>
                <w:rPr>
                  <w:rStyle w:val="Hyperlink"/>
                </w:rPr>
                <w:t>Foundation Years Live: Nottingham Tickets, Sat 7 Oct 2023 at 10:00 | Eventbrite</w:t>
              </w:r>
            </w:hyperlink>
          </w:p>
        </w:tc>
        <w:tc>
          <w:tcPr>
            <w:tcW w:w="2269" w:type="dxa"/>
          </w:tcPr>
          <w:p w14:paraId="587CB594" w14:textId="41F7ACFB" w:rsidR="000A4578" w:rsidRDefault="002D166C" w:rsidP="000A4578">
            <w:pPr>
              <w:spacing w:after="120"/>
              <w:jc w:val="center"/>
              <w:rPr>
                <w:rFonts w:cstheme="minorHAnsi"/>
                <w:b/>
                <w:bCs/>
                <w:sz w:val="24"/>
                <w:szCs w:val="24"/>
              </w:rPr>
            </w:pPr>
            <w:r w:rsidRPr="003C763A">
              <w:rPr>
                <w:rFonts w:cstheme="minorHAnsi"/>
                <w:noProof/>
                <w:color w:val="0000FF"/>
                <w:sz w:val="24"/>
                <w:szCs w:val="24"/>
              </w:rPr>
              <w:drawing>
                <wp:anchor distT="0" distB="0" distL="114300" distR="114300" simplePos="0" relativeHeight="251708416" behindDoc="1" locked="0" layoutInCell="1" allowOverlap="1" wp14:anchorId="43978FC5" wp14:editId="5749C087">
                  <wp:simplePos x="0" y="0"/>
                  <wp:positionH relativeFrom="column">
                    <wp:posOffset>-1905</wp:posOffset>
                  </wp:positionH>
                  <wp:positionV relativeFrom="paragraph">
                    <wp:posOffset>366395</wp:posOffset>
                  </wp:positionV>
                  <wp:extent cx="1303655" cy="278130"/>
                  <wp:effectExtent l="0" t="0" r="0" b="7620"/>
                  <wp:wrapTight wrapText="bothSides">
                    <wp:wrapPolygon edited="0">
                      <wp:start x="0" y="0"/>
                      <wp:lineTo x="0" y="20712"/>
                      <wp:lineTo x="21148" y="20712"/>
                      <wp:lineTo x="21148" y="0"/>
                      <wp:lineTo x="0" y="0"/>
                    </wp:wrapPolygon>
                  </wp:wrapTight>
                  <wp:docPr id="11" name="Picture 11" descr="A blue background with white text&#10;&#10;Description automatically generated">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background with white text&#10;&#10;Description automatically generated">
                            <a:hlinkClick r:id="rId22" tgtFrame="&quot;_blank&quot;"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3655" cy="27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CA7C6" w14:textId="6873EA7D" w:rsidR="002D166C" w:rsidRDefault="002D166C" w:rsidP="000A4578">
            <w:pPr>
              <w:spacing w:after="120"/>
              <w:jc w:val="center"/>
              <w:rPr>
                <w:rFonts w:cstheme="minorHAnsi"/>
                <w:b/>
                <w:bCs/>
                <w:sz w:val="24"/>
                <w:szCs w:val="24"/>
              </w:rPr>
            </w:pPr>
          </w:p>
        </w:tc>
      </w:tr>
      <w:tr w:rsidR="000A4578" w:rsidRPr="007D3E09" w14:paraId="16247272" w14:textId="77777777" w:rsidTr="000A4578">
        <w:tc>
          <w:tcPr>
            <w:tcW w:w="2104" w:type="dxa"/>
          </w:tcPr>
          <w:p w14:paraId="0A9BCA85" w14:textId="77777777" w:rsidR="000A4578" w:rsidRPr="002B7906" w:rsidRDefault="000A4578" w:rsidP="000A4578">
            <w:pPr>
              <w:rPr>
                <w:b/>
                <w:bCs/>
                <w:sz w:val="24"/>
                <w:szCs w:val="24"/>
              </w:rPr>
            </w:pPr>
            <w:r w:rsidRPr="002B7906">
              <w:rPr>
                <w:b/>
                <w:bCs/>
                <w:sz w:val="24"/>
                <w:szCs w:val="24"/>
              </w:rPr>
              <w:t>17</w:t>
            </w:r>
            <w:r w:rsidRPr="002B7906">
              <w:rPr>
                <w:b/>
                <w:bCs/>
                <w:sz w:val="24"/>
                <w:szCs w:val="24"/>
                <w:vertAlign w:val="superscript"/>
              </w:rPr>
              <w:t xml:space="preserve">th </w:t>
            </w:r>
            <w:r w:rsidRPr="002B7906">
              <w:rPr>
                <w:b/>
                <w:bCs/>
                <w:sz w:val="24"/>
                <w:szCs w:val="24"/>
              </w:rPr>
              <w:t>October 2023</w:t>
            </w:r>
          </w:p>
          <w:p w14:paraId="660FFCEC" w14:textId="77777777" w:rsidR="000A4578" w:rsidRDefault="000A4578" w:rsidP="000A4578">
            <w:pPr>
              <w:rPr>
                <w:b/>
                <w:bCs/>
                <w:sz w:val="24"/>
                <w:szCs w:val="24"/>
              </w:rPr>
            </w:pPr>
            <w:r w:rsidRPr="002B7906">
              <w:rPr>
                <w:b/>
                <w:bCs/>
                <w:sz w:val="24"/>
                <w:szCs w:val="24"/>
              </w:rPr>
              <w:t>2:00pm to 16:30</w:t>
            </w:r>
          </w:p>
          <w:p w14:paraId="4BF64F8D" w14:textId="2EA4300A" w:rsidR="000A4578" w:rsidRPr="002B7906" w:rsidRDefault="000A4578" w:rsidP="000A4578">
            <w:pPr>
              <w:rPr>
                <w:b/>
                <w:bCs/>
                <w:sz w:val="24"/>
                <w:szCs w:val="24"/>
              </w:rPr>
            </w:pPr>
            <w:r>
              <w:rPr>
                <w:b/>
                <w:bCs/>
                <w:sz w:val="24"/>
                <w:szCs w:val="24"/>
              </w:rPr>
              <w:t>Grimsby Town Hall</w:t>
            </w:r>
          </w:p>
        </w:tc>
        <w:tc>
          <w:tcPr>
            <w:tcW w:w="9597" w:type="dxa"/>
          </w:tcPr>
          <w:p w14:paraId="7659AA3D" w14:textId="77777777" w:rsidR="000A4578" w:rsidRDefault="000A4578" w:rsidP="000A4578">
            <w:pPr>
              <w:pStyle w:val="Default"/>
              <w:rPr>
                <w:b/>
                <w:bCs/>
              </w:rPr>
            </w:pPr>
            <w:r w:rsidRPr="002B7906">
              <w:rPr>
                <w:b/>
                <w:bCs/>
              </w:rPr>
              <w:t>Early Years Network Meeting</w:t>
            </w:r>
          </w:p>
          <w:p w14:paraId="68E4DC05" w14:textId="77777777" w:rsidR="000A4578" w:rsidRPr="001F62B1" w:rsidRDefault="000A4578" w:rsidP="000A4578">
            <w:pPr>
              <w:pStyle w:val="ListParagraph"/>
              <w:numPr>
                <w:ilvl w:val="0"/>
                <w:numId w:val="54"/>
              </w:numPr>
              <w:contextualSpacing/>
              <w:rPr>
                <w:i/>
                <w:iCs/>
              </w:rPr>
            </w:pPr>
            <w:r w:rsidRPr="001F62B1">
              <w:rPr>
                <w:i/>
                <w:iCs/>
              </w:rPr>
              <w:t>Update on EYIF/graduated response paperwork</w:t>
            </w:r>
          </w:p>
          <w:p w14:paraId="2ED9A161" w14:textId="77777777" w:rsidR="000A4578" w:rsidRPr="001F62B1" w:rsidRDefault="000A4578" w:rsidP="000A4578">
            <w:pPr>
              <w:pStyle w:val="ListParagraph"/>
              <w:numPr>
                <w:ilvl w:val="0"/>
                <w:numId w:val="54"/>
              </w:numPr>
              <w:contextualSpacing/>
              <w:rPr>
                <w:i/>
                <w:iCs/>
              </w:rPr>
            </w:pPr>
            <w:r w:rsidRPr="001F62B1">
              <w:rPr>
                <w:i/>
                <w:iCs/>
              </w:rPr>
              <w:t xml:space="preserve">A settings view on inclusion funding </w:t>
            </w:r>
          </w:p>
          <w:p w14:paraId="6E10DFDA" w14:textId="77777777" w:rsidR="000A4578" w:rsidRPr="001F62B1" w:rsidRDefault="000A4578" w:rsidP="000A4578">
            <w:pPr>
              <w:pStyle w:val="ListParagraph"/>
              <w:numPr>
                <w:ilvl w:val="0"/>
                <w:numId w:val="54"/>
              </w:numPr>
              <w:contextualSpacing/>
              <w:rPr>
                <w:i/>
                <w:iCs/>
              </w:rPr>
            </w:pPr>
            <w:r w:rsidRPr="001F62B1">
              <w:rPr>
                <w:i/>
                <w:iCs/>
              </w:rPr>
              <w:t xml:space="preserve">Michelle </w:t>
            </w:r>
            <w:proofErr w:type="spellStart"/>
            <w:r w:rsidRPr="001F62B1">
              <w:rPr>
                <w:i/>
                <w:iCs/>
              </w:rPr>
              <w:t>Baynham</w:t>
            </w:r>
            <w:proofErr w:type="spellEnd"/>
            <w:r w:rsidRPr="001F62B1">
              <w:rPr>
                <w:i/>
                <w:iCs/>
              </w:rPr>
              <w:t xml:space="preserve"> (Speech and Language Therapist)</w:t>
            </w:r>
          </w:p>
          <w:p w14:paraId="4356BC73" w14:textId="6DC90A9E" w:rsidR="000A4578" w:rsidRPr="002B7906" w:rsidRDefault="000A4578" w:rsidP="000A4578">
            <w:pPr>
              <w:pStyle w:val="Default"/>
              <w:rPr>
                <w:b/>
                <w:bCs/>
              </w:rPr>
            </w:pPr>
            <w:r>
              <w:t xml:space="preserve">Book your place at </w:t>
            </w:r>
            <w:hyperlink r:id="rId31" w:history="1">
              <w:r>
                <w:rPr>
                  <w:rStyle w:val="Hyperlink"/>
                </w:rPr>
                <w:t>Early Years Network Forum Autumn Term Tickets, Tue, Oct 17, 2023 at 2:00 PM | Eventbrite</w:t>
              </w:r>
            </w:hyperlink>
          </w:p>
        </w:tc>
        <w:tc>
          <w:tcPr>
            <w:tcW w:w="2269" w:type="dxa"/>
          </w:tcPr>
          <w:p w14:paraId="7C26724C" w14:textId="77777777" w:rsidR="000A4578" w:rsidRDefault="000A4578" w:rsidP="000A4578">
            <w:pPr>
              <w:spacing w:after="120"/>
              <w:jc w:val="center"/>
              <w:rPr>
                <w:rFonts w:cstheme="minorHAnsi"/>
                <w:b/>
                <w:bCs/>
                <w:sz w:val="24"/>
                <w:szCs w:val="24"/>
              </w:rPr>
            </w:pPr>
          </w:p>
          <w:p w14:paraId="718854A7" w14:textId="31082B3F" w:rsidR="000A4578" w:rsidRDefault="000A4578" w:rsidP="000A4578">
            <w:pPr>
              <w:spacing w:after="120"/>
              <w:jc w:val="center"/>
              <w:rPr>
                <w:rFonts w:cstheme="minorHAnsi"/>
                <w:b/>
                <w:bCs/>
                <w:sz w:val="24"/>
                <w:szCs w:val="24"/>
              </w:rPr>
            </w:pPr>
            <w:r>
              <w:rPr>
                <w:rFonts w:cstheme="minorHAnsi"/>
                <w:b/>
                <w:bCs/>
                <w:sz w:val="24"/>
                <w:szCs w:val="24"/>
              </w:rPr>
              <w:t>Early Years Team</w:t>
            </w:r>
          </w:p>
        </w:tc>
      </w:tr>
    </w:tbl>
    <w:p w14:paraId="268D990D" w14:textId="77777777" w:rsidR="00C64113" w:rsidRDefault="00C64113" w:rsidP="00ED7E04">
      <w:pPr>
        <w:jc w:val="center"/>
        <w:rPr>
          <w:sz w:val="32"/>
          <w:szCs w:val="32"/>
        </w:rPr>
      </w:pPr>
    </w:p>
    <w:p w14:paraId="6C73B126" w14:textId="77777777" w:rsidR="00A23B13" w:rsidRDefault="00A23B13" w:rsidP="00ED7E04">
      <w:pPr>
        <w:jc w:val="center"/>
        <w:rPr>
          <w:sz w:val="32"/>
          <w:szCs w:val="32"/>
        </w:rPr>
      </w:pPr>
    </w:p>
    <w:p w14:paraId="537C8771" w14:textId="77777777" w:rsidR="00A23B13" w:rsidRDefault="00A23B13" w:rsidP="00ED7E04">
      <w:pPr>
        <w:jc w:val="center"/>
        <w:rPr>
          <w:sz w:val="32"/>
          <w:szCs w:val="32"/>
        </w:rPr>
      </w:pPr>
    </w:p>
    <w:p w14:paraId="1521CF03" w14:textId="77777777" w:rsidR="00A23B13" w:rsidRDefault="00A23B13" w:rsidP="00ED7E04">
      <w:pPr>
        <w:jc w:val="center"/>
        <w:rPr>
          <w:sz w:val="32"/>
          <w:szCs w:val="32"/>
        </w:rPr>
      </w:pPr>
    </w:p>
    <w:p w14:paraId="64167CE0" w14:textId="77777777" w:rsidR="00A23B13" w:rsidRDefault="00A23B13" w:rsidP="00ED7E04">
      <w:pPr>
        <w:jc w:val="center"/>
        <w:rPr>
          <w:sz w:val="32"/>
          <w:szCs w:val="32"/>
        </w:rPr>
      </w:pPr>
    </w:p>
    <w:p w14:paraId="16069C9D" w14:textId="08D266AA" w:rsidR="00A23B13" w:rsidRDefault="00BC0B30" w:rsidP="00ED7E04">
      <w:pPr>
        <w:jc w:val="center"/>
        <w:rPr>
          <w:sz w:val="32"/>
          <w:szCs w:val="32"/>
        </w:rPr>
      </w:pPr>
      <w:r w:rsidRPr="00A23B13">
        <w:rPr>
          <w:noProof/>
          <w:sz w:val="32"/>
          <w:szCs w:val="32"/>
        </w:rPr>
        <w:drawing>
          <wp:anchor distT="0" distB="0" distL="114300" distR="114300" simplePos="0" relativeHeight="251685888" behindDoc="1" locked="0" layoutInCell="1" allowOverlap="1" wp14:anchorId="30446326" wp14:editId="59DB7EE4">
            <wp:simplePos x="0" y="0"/>
            <wp:positionH relativeFrom="column">
              <wp:posOffset>0</wp:posOffset>
            </wp:positionH>
            <wp:positionV relativeFrom="page">
              <wp:posOffset>914400</wp:posOffset>
            </wp:positionV>
            <wp:extent cx="4179570" cy="5895975"/>
            <wp:effectExtent l="0" t="0" r="0" b="9525"/>
            <wp:wrapTight wrapText="bothSides">
              <wp:wrapPolygon edited="0">
                <wp:start x="0" y="0"/>
                <wp:lineTo x="0" y="21565"/>
                <wp:lineTo x="21462" y="21565"/>
                <wp:lineTo x="21462" y="0"/>
                <wp:lineTo x="0" y="0"/>
              </wp:wrapPolygon>
            </wp:wrapTight>
            <wp:docPr id="7"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sit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179570" cy="5895975"/>
                    </a:xfrm>
                    <a:prstGeom prst="rect">
                      <a:avLst/>
                    </a:prstGeom>
                  </pic:spPr>
                </pic:pic>
              </a:graphicData>
            </a:graphic>
            <wp14:sizeRelH relativeFrom="margin">
              <wp14:pctWidth>0</wp14:pctWidth>
            </wp14:sizeRelH>
            <wp14:sizeRelV relativeFrom="margin">
              <wp14:pctHeight>0</wp14:pctHeight>
            </wp14:sizeRelV>
          </wp:anchor>
        </w:drawing>
      </w:r>
      <w:r w:rsidRPr="00A23B13">
        <w:rPr>
          <w:noProof/>
          <w:sz w:val="32"/>
          <w:szCs w:val="32"/>
        </w:rPr>
        <w:drawing>
          <wp:anchor distT="0" distB="0" distL="114300" distR="114300" simplePos="0" relativeHeight="251684864" behindDoc="1" locked="0" layoutInCell="1" allowOverlap="1" wp14:anchorId="31FD3B5C" wp14:editId="1ACA66A4">
            <wp:simplePos x="0" y="0"/>
            <wp:positionH relativeFrom="column">
              <wp:posOffset>4809490</wp:posOffset>
            </wp:positionH>
            <wp:positionV relativeFrom="page">
              <wp:posOffset>914400</wp:posOffset>
            </wp:positionV>
            <wp:extent cx="4500245" cy="6006465"/>
            <wp:effectExtent l="0" t="0" r="0" b="0"/>
            <wp:wrapTight wrapText="bothSides">
              <wp:wrapPolygon edited="0">
                <wp:start x="0" y="0"/>
                <wp:lineTo x="0" y="21511"/>
                <wp:lineTo x="21487" y="21511"/>
                <wp:lineTo x="21487" y="0"/>
                <wp:lineTo x="0" y="0"/>
              </wp:wrapPolygon>
            </wp:wrapTight>
            <wp:docPr id="10" name="Picture 10" descr="A white and orang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and orange sign with black text&#10;&#10;Description automatically generated"/>
                    <pic:cNvPicPr/>
                  </pic:nvPicPr>
                  <pic:blipFill rotWithShape="1">
                    <a:blip r:embed="rId33">
                      <a:extLst>
                        <a:ext uri="{28A0092B-C50C-407E-A947-70E740481C1C}">
                          <a14:useLocalDpi xmlns:a14="http://schemas.microsoft.com/office/drawing/2010/main" val="0"/>
                        </a:ext>
                      </a:extLst>
                    </a:blip>
                    <a:srcRect r="2372"/>
                    <a:stretch/>
                  </pic:blipFill>
                  <pic:spPr bwMode="auto">
                    <a:xfrm>
                      <a:off x="0" y="0"/>
                      <a:ext cx="4500245" cy="600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BF995" w14:textId="3DDE00D3" w:rsidR="00A23B13" w:rsidRDefault="00A23B13" w:rsidP="00A23B13">
      <w:pPr>
        <w:rPr>
          <w:sz w:val="32"/>
          <w:szCs w:val="32"/>
        </w:rPr>
        <w:sectPr w:rsidR="00A23B13" w:rsidSect="00F76BC8">
          <w:headerReference w:type="first" r:id="rId34"/>
          <w:pgSz w:w="16838" w:h="11906" w:orient="landscape"/>
          <w:pgMar w:top="1440" w:right="1418" w:bottom="1440" w:left="1440" w:header="709" w:footer="709" w:gutter="0"/>
          <w:cols w:space="708"/>
          <w:titlePg/>
          <w:docGrid w:linePitch="360"/>
        </w:sectPr>
      </w:pPr>
    </w:p>
    <w:p w14:paraId="70AE2C5E" w14:textId="77777777" w:rsidR="002B7906" w:rsidRPr="002B7906" w:rsidRDefault="002B7906" w:rsidP="002B7906">
      <w:pPr>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imes New Roman" w:hAnsi="Times New Roman" w:cs="Times New Roman"/>
          <w:noProof/>
          <w:sz w:val="24"/>
          <w:szCs w:val="24"/>
        </w:rPr>
        <w:lastRenderedPageBreak/>
        <w:drawing>
          <wp:anchor distT="36576" distB="36576" distL="36576" distR="36576" simplePos="0" relativeHeight="251700224" behindDoc="1" locked="0" layoutInCell="1" allowOverlap="1" wp14:anchorId="4E5422DE" wp14:editId="0CCA7CA6">
            <wp:simplePos x="0" y="0"/>
            <wp:positionH relativeFrom="margin">
              <wp:align>center</wp:align>
            </wp:positionH>
            <wp:positionV relativeFrom="paragraph">
              <wp:posOffset>3175</wp:posOffset>
            </wp:positionV>
            <wp:extent cx="6534150" cy="9242805"/>
            <wp:effectExtent l="0" t="0" r="0" b="0"/>
            <wp:wrapNone/>
            <wp:docPr id="30" name="Picture 30" descr="A white background with orang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orange and blue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l="8" r="8"/>
                    <a:stretch>
                      <a:fillRect/>
                    </a:stretch>
                  </pic:blipFill>
                  <pic:spPr bwMode="auto">
                    <a:xfrm>
                      <a:off x="0" y="0"/>
                      <a:ext cx="6534150" cy="9242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B7906">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Early years Network Meeting 23/24</w:t>
      </w:r>
    </w:p>
    <w:p w14:paraId="64E8FAD2" w14:textId="77777777" w:rsidR="002B7906" w:rsidRDefault="002B7906" w:rsidP="002B7906">
      <w:pPr>
        <w:jc w:val="center"/>
      </w:pPr>
      <w:r>
        <w:rPr>
          <w:noProof/>
        </w:rPr>
        <w:drawing>
          <wp:inline distT="0" distB="0" distL="0" distR="0" wp14:anchorId="4F1CADF1" wp14:editId="1A49D4E3">
            <wp:extent cx="1981200" cy="1114664"/>
            <wp:effectExtent l="0" t="0" r="0" b="9525"/>
            <wp:docPr id="31" name="Picture 31" descr="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with painted hands&#10;&#10;Description automatically generated"/>
                    <pic:cNvPicPr/>
                  </pic:nvPicPr>
                  <pic:blipFill>
                    <a:blip r:embed="rId36"/>
                    <a:stretch>
                      <a:fillRect/>
                    </a:stretch>
                  </pic:blipFill>
                  <pic:spPr>
                    <a:xfrm>
                      <a:off x="0" y="0"/>
                      <a:ext cx="2003321" cy="1127110"/>
                    </a:xfrm>
                    <a:prstGeom prst="rect">
                      <a:avLst/>
                    </a:prstGeom>
                  </pic:spPr>
                </pic:pic>
              </a:graphicData>
            </a:graphic>
          </wp:inline>
        </w:drawing>
      </w:r>
    </w:p>
    <w:tbl>
      <w:tblPr>
        <w:tblStyle w:val="TableGrid"/>
        <w:tblW w:w="0" w:type="auto"/>
        <w:tblLook w:val="04A0" w:firstRow="1" w:lastRow="0" w:firstColumn="1" w:lastColumn="0" w:noHBand="0" w:noVBand="1"/>
      </w:tblPr>
      <w:tblGrid>
        <w:gridCol w:w="1032"/>
        <w:gridCol w:w="2563"/>
        <w:gridCol w:w="1191"/>
        <w:gridCol w:w="2422"/>
        <w:gridCol w:w="1808"/>
      </w:tblGrid>
      <w:tr w:rsidR="002B7906" w14:paraId="77338570" w14:textId="77777777" w:rsidTr="00E21999">
        <w:trPr>
          <w:trHeight w:val="440"/>
        </w:trPr>
        <w:tc>
          <w:tcPr>
            <w:tcW w:w="1032" w:type="dxa"/>
          </w:tcPr>
          <w:p w14:paraId="58EB410D" w14:textId="77777777" w:rsidR="002B7906" w:rsidRDefault="002B7906" w:rsidP="00E21999">
            <w:r>
              <w:t>Term:</w:t>
            </w:r>
          </w:p>
        </w:tc>
        <w:tc>
          <w:tcPr>
            <w:tcW w:w="2563" w:type="dxa"/>
          </w:tcPr>
          <w:p w14:paraId="542B65BD" w14:textId="77777777" w:rsidR="002B7906" w:rsidRDefault="002B7906" w:rsidP="00E21999">
            <w:r>
              <w:t>Venue:</w:t>
            </w:r>
          </w:p>
        </w:tc>
        <w:tc>
          <w:tcPr>
            <w:tcW w:w="1191" w:type="dxa"/>
          </w:tcPr>
          <w:p w14:paraId="1FEAF195" w14:textId="77777777" w:rsidR="002B7906" w:rsidRDefault="002B7906" w:rsidP="00E21999">
            <w:r>
              <w:t>Date:</w:t>
            </w:r>
          </w:p>
        </w:tc>
        <w:tc>
          <w:tcPr>
            <w:tcW w:w="2422" w:type="dxa"/>
          </w:tcPr>
          <w:p w14:paraId="1342A684" w14:textId="77777777" w:rsidR="002B7906" w:rsidRDefault="002B7906" w:rsidP="00E21999">
            <w:r>
              <w:t>Time:</w:t>
            </w:r>
          </w:p>
        </w:tc>
        <w:tc>
          <w:tcPr>
            <w:tcW w:w="1808" w:type="dxa"/>
          </w:tcPr>
          <w:p w14:paraId="7EFAD111" w14:textId="77777777" w:rsidR="002B7906" w:rsidRDefault="002B7906" w:rsidP="00E21999">
            <w:r>
              <w:t>Booking Link:</w:t>
            </w:r>
          </w:p>
        </w:tc>
      </w:tr>
      <w:tr w:rsidR="002B7906" w14:paraId="40F74A6D" w14:textId="77777777" w:rsidTr="00E21999">
        <w:trPr>
          <w:trHeight w:val="880"/>
        </w:trPr>
        <w:tc>
          <w:tcPr>
            <w:tcW w:w="1032" w:type="dxa"/>
          </w:tcPr>
          <w:p w14:paraId="0E931B18" w14:textId="77777777" w:rsidR="002B7906" w:rsidRPr="00D42A94" w:rsidRDefault="002B7906" w:rsidP="00E21999">
            <w:pPr>
              <w:rPr>
                <w:rFonts w:asciiTheme="majorHAnsi" w:hAnsiTheme="majorHAnsi" w:cstheme="majorHAnsi"/>
                <w:b/>
                <w:bCs/>
                <w:sz w:val="24"/>
                <w:szCs w:val="24"/>
              </w:rPr>
            </w:pPr>
            <w:r w:rsidRPr="00D42A94">
              <w:rPr>
                <w:rFonts w:asciiTheme="majorHAnsi" w:hAnsiTheme="majorHAnsi" w:cstheme="majorHAnsi"/>
                <w:b/>
                <w:bCs/>
                <w:sz w:val="24"/>
                <w:szCs w:val="24"/>
              </w:rPr>
              <w:t xml:space="preserve">Autumn Term </w:t>
            </w:r>
            <w:r>
              <w:rPr>
                <w:rFonts w:asciiTheme="majorHAnsi" w:hAnsiTheme="majorHAnsi" w:cstheme="majorHAnsi"/>
                <w:b/>
                <w:bCs/>
                <w:sz w:val="24"/>
                <w:szCs w:val="24"/>
              </w:rPr>
              <w:t>‘</w:t>
            </w:r>
            <w:r w:rsidRPr="00D42A94">
              <w:rPr>
                <w:rFonts w:asciiTheme="majorHAnsi" w:hAnsiTheme="majorHAnsi" w:cstheme="majorHAnsi"/>
                <w:b/>
                <w:bCs/>
                <w:sz w:val="24"/>
                <w:szCs w:val="24"/>
              </w:rPr>
              <w:t>23</w:t>
            </w:r>
          </w:p>
        </w:tc>
        <w:tc>
          <w:tcPr>
            <w:tcW w:w="2563" w:type="dxa"/>
          </w:tcPr>
          <w:p w14:paraId="3C830F82" w14:textId="77777777" w:rsidR="002B7906" w:rsidRPr="0017318B" w:rsidRDefault="002B7906" w:rsidP="00E21999">
            <w:pPr>
              <w:rPr>
                <w:b/>
                <w:bCs/>
                <w:u w:val="single"/>
              </w:rPr>
            </w:pPr>
            <w:r w:rsidRPr="0017318B">
              <w:rPr>
                <w:b/>
                <w:bCs/>
                <w:u w:val="single"/>
              </w:rPr>
              <w:t xml:space="preserve">Grimsby Town Hall </w:t>
            </w:r>
          </w:p>
          <w:p w14:paraId="0AF6B304" w14:textId="77777777" w:rsidR="002B7906" w:rsidRPr="001F62B1" w:rsidRDefault="002B7906" w:rsidP="002B7906">
            <w:pPr>
              <w:pStyle w:val="ListParagraph"/>
              <w:numPr>
                <w:ilvl w:val="0"/>
                <w:numId w:val="54"/>
              </w:numPr>
              <w:contextualSpacing/>
              <w:rPr>
                <w:i/>
                <w:iCs/>
              </w:rPr>
            </w:pPr>
            <w:r w:rsidRPr="001F62B1">
              <w:rPr>
                <w:i/>
                <w:iCs/>
              </w:rPr>
              <w:t>Update on EYIF/graduated response paperwork</w:t>
            </w:r>
          </w:p>
          <w:p w14:paraId="353E4A30" w14:textId="77777777" w:rsidR="002B7906" w:rsidRPr="001F62B1" w:rsidRDefault="002B7906" w:rsidP="002B7906">
            <w:pPr>
              <w:pStyle w:val="ListParagraph"/>
              <w:numPr>
                <w:ilvl w:val="0"/>
                <w:numId w:val="54"/>
              </w:numPr>
              <w:contextualSpacing/>
              <w:rPr>
                <w:i/>
                <w:iCs/>
              </w:rPr>
            </w:pPr>
            <w:r w:rsidRPr="001F62B1">
              <w:rPr>
                <w:i/>
                <w:iCs/>
              </w:rPr>
              <w:t xml:space="preserve">A settings view on inclusion funding </w:t>
            </w:r>
          </w:p>
          <w:p w14:paraId="31B0F3F2" w14:textId="77777777" w:rsidR="002B7906" w:rsidRPr="001F62B1" w:rsidRDefault="002B7906" w:rsidP="002B7906">
            <w:pPr>
              <w:pStyle w:val="ListParagraph"/>
              <w:numPr>
                <w:ilvl w:val="0"/>
                <w:numId w:val="54"/>
              </w:numPr>
              <w:contextualSpacing/>
              <w:rPr>
                <w:i/>
                <w:iCs/>
              </w:rPr>
            </w:pPr>
            <w:r w:rsidRPr="001F62B1">
              <w:rPr>
                <w:i/>
                <w:iCs/>
              </w:rPr>
              <w:t xml:space="preserve">Michelle </w:t>
            </w:r>
            <w:proofErr w:type="spellStart"/>
            <w:r w:rsidRPr="001F62B1">
              <w:rPr>
                <w:i/>
                <w:iCs/>
              </w:rPr>
              <w:t>Baynham</w:t>
            </w:r>
            <w:proofErr w:type="spellEnd"/>
            <w:r w:rsidRPr="001F62B1">
              <w:rPr>
                <w:i/>
                <w:iCs/>
              </w:rPr>
              <w:t xml:space="preserve"> (Speech and Language Therapist)</w:t>
            </w:r>
          </w:p>
          <w:p w14:paraId="6C8B62F4" w14:textId="77777777" w:rsidR="002B7906" w:rsidRDefault="002B7906" w:rsidP="00E21999">
            <w:pPr>
              <w:ind w:left="360"/>
            </w:pPr>
          </w:p>
          <w:p w14:paraId="3A6014E4" w14:textId="77777777" w:rsidR="002B7906" w:rsidRDefault="002B7906" w:rsidP="00E21999"/>
        </w:tc>
        <w:tc>
          <w:tcPr>
            <w:tcW w:w="1191" w:type="dxa"/>
          </w:tcPr>
          <w:p w14:paraId="130E3830" w14:textId="77777777" w:rsidR="002B7906" w:rsidRDefault="002B7906" w:rsidP="00E21999">
            <w:r>
              <w:t>17</w:t>
            </w:r>
            <w:r w:rsidRPr="00416BD6">
              <w:rPr>
                <w:vertAlign w:val="superscript"/>
              </w:rPr>
              <w:t>th</w:t>
            </w:r>
            <w:r>
              <w:rPr>
                <w:vertAlign w:val="superscript"/>
              </w:rPr>
              <w:t xml:space="preserve"> </w:t>
            </w:r>
            <w:r>
              <w:t>October 2023</w:t>
            </w:r>
          </w:p>
          <w:p w14:paraId="238E363F" w14:textId="77777777" w:rsidR="002B7906" w:rsidRDefault="002B7906" w:rsidP="00E21999">
            <w:r>
              <w:t>2:00pm start</w:t>
            </w:r>
          </w:p>
          <w:p w14:paraId="21C3DA31" w14:textId="77777777" w:rsidR="002B7906" w:rsidRDefault="002B7906" w:rsidP="00E21999">
            <w:r>
              <w:t>4.30pm finish</w:t>
            </w:r>
          </w:p>
        </w:tc>
        <w:tc>
          <w:tcPr>
            <w:tcW w:w="2422" w:type="dxa"/>
          </w:tcPr>
          <w:p w14:paraId="71965254" w14:textId="77777777" w:rsidR="002B7906" w:rsidRDefault="002B7906" w:rsidP="00E21999">
            <w:r>
              <w:t xml:space="preserve">14.00- arrival </w:t>
            </w:r>
          </w:p>
          <w:p w14:paraId="2EE15A20" w14:textId="77777777" w:rsidR="002B7906" w:rsidRDefault="002B7906" w:rsidP="00E21999">
            <w:r>
              <w:t xml:space="preserve">14.15-14.30- Finance update from Corrinne </w:t>
            </w:r>
          </w:p>
          <w:p w14:paraId="164B4FF9" w14:textId="77777777" w:rsidR="002B7906" w:rsidRDefault="002B7906" w:rsidP="00E21999">
            <w:r>
              <w:t xml:space="preserve">14.30- 14.45update on EYIF and graduated response </w:t>
            </w:r>
          </w:p>
          <w:p w14:paraId="6247CED5" w14:textId="77777777" w:rsidR="002B7906" w:rsidRDefault="002B7906" w:rsidP="00E21999">
            <w:r>
              <w:t xml:space="preserve">14.45-15.10- Butterflies </w:t>
            </w:r>
          </w:p>
          <w:p w14:paraId="77D6B73D" w14:textId="77777777" w:rsidR="002B7906" w:rsidRDefault="002B7906" w:rsidP="00E21999">
            <w:r>
              <w:t>(A settings view on Inclusion)</w:t>
            </w:r>
          </w:p>
          <w:p w14:paraId="034094A7" w14:textId="77777777" w:rsidR="002B7906" w:rsidRDefault="002B7906" w:rsidP="00E21999">
            <w:r>
              <w:t>15.10-15.25 Break</w:t>
            </w:r>
          </w:p>
          <w:p w14:paraId="5F9376F3" w14:textId="77777777" w:rsidR="002B7906" w:rsidRDefault="002B7906" w:rsidP="00E21999">
            <w:r>
              <w:t xml:space="preserve">15.30- 16.30 Speech and Language training; speech sounds  </w:t>
            </w:r>
          </w:p>
        </w:tc>
        <w:tc>
          <w:tcPr>
            <w:tcW w:w="1808" w:type="dxa"/>
          </w:tcPr>
          <w:p w14:paraId="37472F88" w14:textId="77777777" w:rsidR="002B7906" w:rsidRDefault="009F79A7" w:rsidP="00E21999">
            <w:hyperlink r:id="rId37" w:history="1">
              <w:r w:rsidR="002B7906">
                <w:rPr>
                  <w:rStyle w:val="Hyperlink"/>
                </w:rPr>
                <w:t xml:space="preserve">Early Years Network Forum Autumn Term Tickets, Tue, Oct 17, </w:t>
              </w:r>
              <w:proofErr w:type="gramStart"/>
              <w:r w:rsidR="002B7906">
                <w:rPr>
                  <w:rStyle w:val="Hyperlink"/>
                </w:rPr>
                <w:t>2023</w:t>
              </w:r>
              <w:proofErr w:type="gramEnd"/>
              <w:r w:rsidR="002B7906">
                <w:rPr>
                  <w:rStyle w:val="Hyperlink"/>
                </w:rPr>
                <w:t xml:space="preserve"> at 2:00 PM | Eventbrite</w:t>
              </w:r>
            </w:hyperlink>
          </w:p>
        </w:tc>
      </w:tr>
      <w:tr w:rsidR="002B7906" w14:paraId="6C682CB4" w14:textId="77777777" w:rsidTr="00E21999">
        <w:trPr>
          <w:trHeight w:val="423"/>
        </w:trPr>
        <w:tc>
          <w:tcPr>
            <w:tcW w:w="1032" w:type="dxa"/>
          </w:tcPr>
          <w:p w14:paraId="69EEFF27" w14:textId="77777777" w:rsidR="002B7906" w:rsidRPr="00D42A94" w:rsidRDefault="002B7906" w:rsidP="00E21999">
            <w:pPr>
              <w:rPr>
                <w:rFonts w:asciiTheme="majorHAnsi" w:hAnsiTheme="majorHAnsi" w:cstheme="majorHAnsi"/>
                <w:b/>
                <w:bCs/>
                <w:sz w:val="24"/>
                <w:szCs w:val="24"/>
              </w:rPr>
            </w:pPr>
            <w:r w:rsidRPr="00D42A94">
              <w:rPr>
                <w:rFonts w:asciiTheme="majorHAnsi" w:hAnsiTheme="majorHAnsi" w:cstheme="majorHAnsi"/>
                <w:b/>
                <w:bCs/>
                <w:sz w:val="24"/>
                <w:szCs w:val="24"/>
              </w:rPr>
              <w:t xml:space="preserve">Spring Term </w:t>
            </w:r>
            <w:r>
              <w:rPr>
                <w:rFonts w:asciiTheme="majorHAnsi" w:hAnsiTheme="majorHAnsi" w:cstheme="majorHAnsi"/>
                <w:b/>
                <w:bCs/>
                <w:sz w:val="24"/>
                <w:szCs w:val="24"/>
              </w:rPr>
              <w:t>‘</w:t>
            </w:r>
            <w:r w:rsidRPr="00D42A94">
              <w:rPr>
                <w:rFonts w:asciiTheme="majorHAnsi" w:hAnsiTheme="majorHAnsi" w:cstheme="majorHAnsi"/>
                <w:b/>
                <w:bCs/>
                <w:sz w:val="24"/>
                <w:szCs w:val="24"/>
              </w:rPr>
              <w:t>24</w:t>
            </w:r>
          </w:p>
        </w:tc>
        <w:tc>
          <w:tcPr>
            <w:tcW w:w="2563" w:type="dxa"/>
          </w:tcPr>
          <w:p w14:paraId="10BF66EB" w14:textId="77777777" w:rsidR="002B7906" w:rsidRPr="0017318B" w:rsidRDefault="002B7906" w:rsidP="00E21999">
            <w:pPr>
              <w:rPr>
                <w:b/>
                <w:bCs/>
                <w:u w:val="single"/>
              </w:rPr>
            </w:pPr>
            <w:r w:rsidRPr="0017318B">
              <w:rPr>
                <w:b/>
                <w:bCs/>
                <w:u w:val="single"/>
              </w:rPr>
              <w:t>Grimsby Town Hall</w:t>
            </w:r>
          </w:p>
          <w:p w14:paraId="19DC007E" w14:textId="77777777" w:rsidR="002B7906" w:rsidRPr="005F5851" w:rsidRDefault="002B7906" w:rsidP="002B7906">
            <w:pPr>
              <w:pStyle w:val="ListParagraph"/>
              <w:numPr>
                <w:ilvl w:val="0"/>
                <w:numId w:val="53"/>
              </w:numPr>
              <w:contextualSpacing/>
              <w:rPr>
                <w:i/>
                <w:iCs/>
              </w:rPr>
            </w:pPr>
            <w:r w:rsidRPr="005F5851">
              <w:rPr>
                <w:i/>
                <w:iCs/>
              </w:rPr>
              <w:t xml:space="preserve">Michelle </w:t>
            </w:r>
            <w:proofErr w:type="spellStart"/>
            <w:r w:rsidRPr="005F5851">
              <w:rPr>
                <w:i/>
                <w:iCs/>
              </w:rPr>
              <w:t>Baynham</w:t>
            </w:r>
            <w:proofErr w:type="spellEnd"/>
            <w:r w:rsidRPr="005F5851">
              <w:rPr>
                <w:i/>
                <w:iCs/>
              </w:rPr>
              <w:t xml:space="preserve"> (Speech and Language Therapist)</w:t>
            </w:r>
          </w:p>
          <w:p w14:paraId="280BA150" w14:textId="77777777" w:rsidR="002B7906" w:rsidRDefault="002B7906" w:rsidP="002B7906">
            <w:pPr>
              <w:pStyle w:val="ListParagraph"/>
              <w:numPr>
                <w:ilvl w:val="0"/>
                <w:numId w:val="53"/>
              </w:numPr>
              <w:contextualSpacing/>
            </w:pPr>
            <w:r w:rsidRPr="005F5851">
              <w:rPr>
                <w:i/>
                <w:iCs/>
              </w:rPr>
              <w:t xml:space="preserve">Sleep with Carol Bachelor </w:t>
            </w:r>
          </w:p>
        </w:tc>
        <w:tc>
          <w:tcPr>
            <w:tcW w:w="1191" w:type="dxa"/>
          </w:tcPr>
          <w:p w14:paraId="61385519" w14:textId="77777777" w:rsidR="002B7906" w:rsidRDefault="002B7906" w:rsidP="00E21999">
            <w:r>
              <w:t>12</w:t>
            </w:r>
            <w:r w:rsidRPr="00416BD6">
              <w:rPr>
                <w:vertAlign w:val="superscript"/>
              </w:rPr>
              <w:t>th</w:t>
            </w:r>
            <w:r>
              <w:t xml:space="preserve"> March 2024</w:t>
            </w:r>
          </w:p>
          <w:p w14:paraId="49259485" w14:textId="77777777" w:rsidR="002B7906" w:rsidRDefault="002B7906" w:rsidP="00E21999">
            <w:r>
              <w:t>1.00pm start</w:t>
            </w:r>
          </w:p>
          <w:p w14:paraId="41BF967F" w14:textId="77777777" w:rsidR="002B7906" w:rsidRDefault="002B7906" w:rsidP="00E21999">
            <w:r>
              <w:t xml:space="preserve">4.30pm finish </w:t>
            </w:r>
          </w:p>
        </w:tc>
        <w:tc>
          <w:tcPr>
            <w:tcW w:w="2422" w:type="dxa"/>
          </w:tcPr>
          <w:p w14:paraId="6DFD5A5B" w14:textId="77777777" w:rsidR="002B7906" w:rsidRDefault="002B7906" w:rsidP="00E21999">
            <w:r>
              <w:t xml:space="preserve">12.45-1.00 arrival </w:t>
            </w:r>
          </w:p>
          <w:p w14:paraId="2B803531" w14:textId="77777777" w:rsidR="002B7906" w:rsidRDefault="002B7906" w:rsidP="00E21999">
            <w:r>
              <w:t>1.00-1.15 Finance update from Corrinne</w:t>
            </w:r>
          </w:p>
          <w:p w14:paraId="7085746F" w14:textId="77777777" w:rsidR="002B7906" w:rsidRDefault="002B7906" w:rsidP="00E21999">
            <w:r>
              <w:t xml:space="preserve">1.15-3.15 Sleep training </w:t>
            </w:r>
          </w:p>
          <w:p w14:paraId="4AD0CC25" w14:textId="77777777" w:rsidR="002B7906" w:rsidRDefault="002B7906" w:rsidP="00E21999">
            <w:r>
              <w:t>3.15-3.30 Break</w:t>
            </w:r>
          </w:p>
          <w:p w14:paraId="4734912A" w14:textId="77777777" w:rsidR="002B7906" w:rsidRDefault="002B7906" w:rsidP="00E21999">
            <w:r>
              <w:t xml:space="preserve">3.30-4.30 Speech and language training; receptive language </w:t>
            </w:r>
          </w:p>
          <w:p w14:paraId="46B1DD69" w14:textId="77777777" w:rsidR="002B7906" w:rsidRDefault="002B7906" w:rsidP="00E21999"/>
        </w:tc>
        <w:tc>
          <w:tcPr>
            <w:tcW w:w="1808" w:type="dxa"/>
          </w:tcPr>
          <w:p w14:paraId="3087E73A" w14:textId="77777777" w:rsidR="002B7906" w:rsidRDefault="009F79A7" w:rsidP="00E21999">
            <w:hyperlink r:id="rId38" w:history="1">
              <w:r w:rsidR="002B7906">
                <w:rPr>
                  <w:rStyle w:val="Hyperlink"/>
                </w:rPr>
                <w:t xml:space="preserve">Early Years Network Forum Tickets, Tue, Mar 12, </w:t>
              </w:r>
              <w:proofErr w:type="gramStart"/>
              <w:r w:rsidR="002B7906">
                <w:rPr>
                  <w:rStyle w:val="Hyperlink"/>
                </w:rPr>
                <w:t>2024</w:t>
              </w:r>
              <w:proofErr w:type="gramEnd"/>
              <w:r w:rsidR="002B7906">
                <w:rPr>
                  <w:rStyle w:val="Hyperlink"/>
                </w:rPr>
                <w:t xml:space="preserve"> at 1:00 PM | Eventbrite</w:t>
              </w:r>
            </w:hyperlink>
          </w:p>
          <w:p w14:paraId="68BE6CFE" w14:textId="77777777" w:rsidR="002B7906" w:rsidRDefault="002B7906" w:rsidP="00E21999">
            <w:pPr>
              <w:jc w:val="center"/>
            </w:pPr>
          </w:p>
        </w:tc>
      </w:tr>
      <w:tr w:rsidR="002B7906" w14:paraId="1B9AA260" w14:textId="77777777" w:rsidTr="00E21999">
        <w:trPr>
          <w:trHeight w:val="440"/>
        </w:trPr>
        <w:tc>
          <w:tcPr>
            <w:tcW w:w="1032" w:type="dxa"/>
          </w:tcPr>
          <w:p w14:paraId="7387ECD3" w14:textId="77777777" w:rsidR="002B7906" w:rsidRPr="00D42A94" w:rsidRDefault="002B7906" w:rsidP="00E21999">
            <w:pPr>
              <w:rPr>
                <w:rFonts w:asciiTheme="majorHAnsi" w:hAnsiTheme="majorHAnsi" w:cstheme="majorHAnsi"/>
                <w:b/>
                <w:bCs/>
                <w:noProof/>
                <w:sz w:val="24"/>
                <w:szCs w:val="24"/>
              </w:rPr>
            </w:pPr>
            <w:r w:rsidRPr="00D42A94">
              <w:rPr>
                <w:rFonts w:asciiTheme="majorHAnsi" w:hAnsiTheme="majorHAnsi" w:cstheme="majorHAnsi"/>
                <w:b/>
                <w:bCs/>
                <w:noProof/>
                <w:sz w:val="24"/>
                <w:szCs w:val="24"/>
              </w:rPr>
              <w:t xml:space="preserve">Summer Term </w:t>
            </w:r>
            <w:r>
              <w:rPr>
                <w:rFonts w:asciiTheme="majorHAnsi" w:hAnsiTheme="majorHAnsi" w:cstheme="majorHAnsi"/>
                <w:b/>
                <w:bCs/>
                <w:noProof/>
                <w:sz w:val="24"/>
                <w:szCs w:val="24"/>
              </w:rPr>
              <w:t>‘</w:t>
            </w:r>
            <w:r w:rsidRPr="00D42A94">
              <w:rPr>
                <w:rFonts w:asciiTheme="majorHAnsi" w:hAnsiTheme="majorHAnsi" w:cstheme="majorHAnsi"/>
                <w:b/>
                <w:bCs/>
                <w:noProof/>
                <w:sz w:val="24"/>
                <w:szCs w:val="24"/>
              </w:rPr>
              <w:t>24</w:t>
            </w:r>
          </w:p>
        </w:tc>
        <w:tc>
          <w:tcPr>
            <w:tcW w:w="2563" w:type="dxa"/>
          </w:tcPr>
          <w:p w14:paraId="4095492C" w14:textId="77777777" w:rsidR="002B7906" w:rsidRPr="0017318B" w:rsidRDefault="002B7906" w:rsidP="00E21999">
            <w:pPr>
              <w:rPr>
                <w:b/>
                <w:bCs/>
                <w:u w:val="single"/>
              </w:rPr>
            </w:pPr>
            <w:r w:rsidRPr="0017318B">
              <w:rPr>
                <w:b/>
                <w:bCs/>
                <w:u w:val="single"/>
              </w:rPr>
              <w:t>Grimsby Town Hall</w:t>
            </w:r>
          </w:p>
          <w:p w14:paraId="3A24F3D4" w14:textId="77777777" w:rsidR="002B7906" w:rsidRPr="005F5851" w:rsidRDefault="002B7906" w:rsidP="002B7906">
            <w:pPr>
              <w:pStyle w:val="ListParagraph"/>
              <w:numPr>
                <w:ilvl w:val="0"/>
                <w:numId w:val="52"/>
              </w:numPr>
              <w:contextualSpacing/>
              <w:rPr>
                <w:i/>
                <w:iCs/>
              </w:rPr>
            </w:pPr>
            <w:r w:rsidRPr="005F5851">
              <w:rPr>
                <w:i/>
                <w:iCs/>
              </w:rPr>
              <w:t xml:space="preserve">Michelle </w:t>
            </w:r>
            <w:proofErr w:type="spellStart"/>
            <w:r w:rsidRPr="005F5851">
              <w:rPr>
                <w:i/>
                <w:iCs/>
              </w:rPr>
              <w:t>Baynham</w:t>
            </w:r>
            <w:proofErr w:type="spellEnd"/>
            <w:r w:rsidRPr="005F5851">
              <w:rPr>
                <w:i/>
                <w:iCs/>
              </w:rPr>
              <w:t xml:space="preserve"> (Speech and Language Therapist)</w:t>
            </w:r>
          </w:p>
          <w:p w14:paraId="36AAD380" w14:textId="77777777" w:rsidR="002B7906" w:rsidRDefault="002B7906" w:rsidP="002B7906">
            <w:pPr>
              <w:pStyle w:val="ListParagraph"/>
              <w:numPr>
                <w:ilvl w:val="0"/>
                <w:numId w:val="52"/>
              </w:numPr>
              <w:contextualSpacing/>
            </w:pPr>
            <w:r w:rsidRPr="005F5851">
              <w:rPr>
                <w:i/>
                <w:iCs/>
              </w:rPr>
              <w:t>Hearing and Vision team</w:t>
            </w:r>
            <w:r>
              <w:t xml:space="preserve"> </w:t>
            </w:r>
          </w:p>
        </w:tc>
        <w:tc>
          <w:tcPr>
            <w:tcW w:w="1191" w:type="dxa"/>
          </w:tcPr>
          <w:p w14:paraId="528093EA" w14:textId="77777777" w:rsidR="002B7906" w:rsidRDefault="002B7906" w:rsidP="00E21999">
            <w:r>
              <w:t>11</w:t>
            </w:r>
            <w:r w:rsidRPr="00416BD6">
              <w:rPr>
                <w:vertAlign w:val="superscript"/>
              </w:rPr>
              <w:t>th</w:t>
            </w:r>
            <w:r>
              <w:t xml:space="preserve"> June 2024</w:t>
            </w:r>
          </w:p>
          <w:p w14:paraId="29B75D9D" w14:textId="77777777" w:rsidR="002B7906" w:rsidRDefault="002B7906" w:rsidP="00E21999">
            <w:r>
              <w:t>1.00pm start</w:t>
            </w:r>
          </w:p>
          <w:p w14:paraId="7A8F0F32" w14:textId="77777777" w:rsidR="002B7906" w:rsidRDefault="002B7906" w:rsidP="00E21999">
            <w:r>
              <w:t xml:space="preserve">4.30pm finish </w:t>
            </w:r>
          </w:p>
        </w:tc>
        <w:tc>
          <w:tcPr>
            <w:tcW w:w="2422" w:type="dxa"/>
          </w:tcPr>
          <w:p w14:paraId="5D46F616" w14:textId="77777777" w:rsidR="002B7906" w:rsidRDefault="002B7906" w:rsidP="00E21999">
            <w:r>
              <w:t xml:space="preserve">12.45-1.00 arrival </w:t>
            </w:r>
          </w:p>
          <w:p w14:paraId="065B8CD4" w14:textId="77777777" w:rsidR="002B7906" w:rsidRDefault="002B7906" w:rsidP="00E21999">
            <w:r>
              <w:t xml:space="preserve">1.00-1.15 Finance update from Corrinne </w:t>
            </w:r>
          </w:p>
          <w:p w14:paraId="01364489" w14:textId="77777777" w:rsidR="002B7906" w:rsidRDefault="002B7906" w:rsidP="00E21999">
            <w:r>
              <w:t>1.15-3.15pm Hearing and Vision support strategies.</w:t>
            </w:r>
          </w:p>
          <w:p w14:paraId="19EFF2FF" w14:textId="77777777" w:rsidR="002B7906" w:rsidRDefault="002B7906" w:rsidP="00E21999">
            <w:r>
              <w:t>3.30-4.30 Speech and language training; using Lego to support talking and understanding words</w:t>
            </w:r>
          </w:p>
        </w:tc>
        <w:tc>
          <w:tcPr>
            <w:tcW w:w="1808" w:type="dxa"/>
          </w:tcPr>
          <w:p w14:paraId="2549CF18" w14:textId="77777777" w:rsidR="002B7906" w:rsidRDefault="009F79A7" w:rsidP="00E21999">
            <w:hyperlink r:id="rId39" w:history="1">
              <w:r w:rsidR="002B7906">
                <w:rPr>
                  <w:rStyle w:val="Hyperlink"/>
                </w:rPr>
                <w:t xml:space="preserve">Early Years Network Forum Tickets, Tue, Jun 11, </w:t>
              </w:r>
              <w:proofErr w:type="gramStart"/>
              <w:r w:rsidR="002B7906">
                <w:rPr>
                  <w:rStyle w:val="Hyperlink"/>
                </w:rPr>
                <w:t>2024</w:t>
              </w:r>
              <w:proofErr w:type="gramEnd"/>
              <w:r w:rsidR="002B7906">
                <w:rPr>
                  <w:rStyle w:val="Hyperlink"/>
                </w:rPr>
                <w:t xml:space="preserve"> at 1:00 PM | Eventbrite</w:t>
              </w:r>
            </w:hyperlink>
          </w:p>
        </w:tc>
      </w:tr>
    </w:tbl>
    <w:p w14:paraId="008541C4" w14:textId="42898DA0" w:rsidR="002B7906" w:rsidRPr="002B7906" w:rsidRDefault="002B7906" w:rsidP="002B7906">
      <w:r>
        <w:rPr>
          <w:noProof/>
        </w:rPr>
        <mc:AlternateContent>
          <mc:Choice Requires="wps">
            <w:drawing>
              <wp:anchor distT="0" distB="0" distL="114300" distR="114300" simplePos="0" relativeHeight="251701248" behindDoc="0" locked="0" layoutInCell="1" allowOverlap="1" wp14:anchorId="1D78D63E" wp14:editId="3FBFD0D4">
                <wp:simplePos x="0" y="0"/>
                <wp:positionH relativeFrom="column">
                  <wp:posOffset>1841500</wp:posOffset>
                </wp:positionH>
                <wp:positionV relativeFrom="paragraph">
                  <wp:posOffset>135890</wp:posOffset>
                </wp:positionV>
                <wp:extent cx="1130300" cy="723900"/>
                <wp:effectExtent l="0" t="0" r="12700" b="19050"/>
                <wp:wrapNone/>
                <wp:docPr id="29" name="Rectangle 29"/>
                <wp:cNvGraphicFramePr/>
                <a:graphic xmlns:a="http://schemas.openxmlformats.org/drawingml/2006/main">
                  <a:graphicData uri="http://schemas.microsoft.com/office/word/2010/wordprocessingShape">
                    <wps:wsp>
                      <wps:cNvSpPr/>
                      <wps:spPr>
                        <a:xfrm>
                          <a:off x="0" y="0"/>
                          <a:ext cx="1130300" cy="723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CBCAE" id="Rectangle 29" o:spid="_x0000_s1026" style="position:absolute;margin-left:145pt;margin-top:10.7pt;width:89pt;height:5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" fillcolor="white [3212]" strokecolor="white [3212]" strokeweight="1pt"/>
            </w:pict>
          </mc:Fallback>
        </mc:AlternateContent>
      </w:r>
    </w:p>
    <w:p w14:paraId="027EA374" w14:textId="77777777" w:rsidR="002B7906" w:rsidRDefault="002B7906" w:rsidP="00377BE6">
      <w:pPr>
        <w:pStyle w:val="NormalWeb"/>
        <w:spacing w:after="120"/>
        <w:rPr>
          <w:rFonts w:asciiTheme="minorHAnsi" w:hAnsiTheme="minorHAnsi" w:cstheme="minorHAnsi"/>
          <w:color w:val="333333"/>
          <w:sz w:val="24"/>
          <w:szCs w:val="24"/>
        </w:rPr>
      </w:pPr>
    </w:p>
    <w:p w14:paraId="7EC5562F" w14:textId="08553B5B" w:rsidR="002B7906" w:rsidRDefault="002B7906" w:rsidP="00377BE6">
      <w:pPr>
        <w:pStyle w:val="NormalWeb"/>
        <w:spacing w:after="120"/>
        <w:rPr>
          <w:rFonts w:asciiTheme="minorHAnsi" w:hAnsiTheme="minorHAnsi" w:cstheme="minorHAnsi"/>
          <w:color w:val="333333"/>
          <w:sz w:val="24"/>
          <w:szCs w:val="24"/>
        </w:rPr>
      </w:pPr>
      <w:r>
        <w:rPr>
          <w:noProof/>
        </w:rPr>
        <w:lastRenderedPageBreak/>
        <w:drawing>
          <wp:inline distT="0" distB="0" distL="0" distR="0" wp14:anchorId="48D2C3E3" wp14:editId="1F7558F6">
            <wp:extent cx="5731510" cy="2579370"/>
            <wp:effectExtent l="0" t="0" r="2540" b="0"/>
            <wp:docPr id="12" name="Picture 12" descr="A person and person looking at a piece of art&#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looking at a piece of art&#10;&#10;Description automatically generated">
                      <a:hlinkClick r:id="rId40"/>
                    </pic:cNvPr>
                    <pic:cNvPicPr>
                      <a:picLocks noChangeAspect="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CEECBDE" w14:textId="77777777" w:rsidR="002B7906" w:rsidRDefault="002B7906" w:rsidP="00377BE6">
      <w:pPr>
        <w:pStyle w:val="NormalWeb"/>
        <w:spacing w:after="120"/>
        <w:rPr>
          <w:rFonts w:asciiTheme="minorHAnsi" w:hAnsiTheme="minorHAnsi" w:cstheme="minorHAnsi"/>
          <w:color w:val="333333"/>
          <w:sz w:val="24"/>
          <w:szCs w:val="24"/>
        </w:rPr>
      </w:pPr>
    </w:p>
    <w:p w14:paraId="053583D0" w14:textId="39C76E17" w:rsidR="005A413F" w:rsidRPr="00377BE6" w:rsidRDefault="005A413F" w:rsidP="00377BE6">
      <w:pPr>
        <w:pStyle w:val="NormalWeb"/>
        <w:spacing w:after="120"/>
        <w:rPr>
          <w:rFonts w:asciiTheme="minorHAnsi" w:hAnsiTheme="minorHAnsi" w:cstheme="minorHAnsi"/>
          <w:color w:val="333333"/>
          <w:sz w:val="24"/>
          <w:szCs w:val="24"/>
        </w:rPr>
      </w:pPr>
      <w:r w:rsidRPr="00377BE6">
        <w:rPr>
          <w:rFonts w:asciiTheme="minorHAnsi" w:hAnsiTheme="minorHAnsi" w:cstheme="minorHAnsi"/>
          <w:color w:val="333333"/>
          <w:sz w:val="24"/>
          <w:szCs w:val="24"/>
        </w:rPr>
        <w:t xml:space="preserve">Childcare &amp; Education Expo Midlands returns to Coventry Building Society Arena on </w:t>
      </w:r>
      <w:r w:rsidRPr="00377BE6">
        <w:rPr>
          <w:rFonts w:asciiTheme="minorHAnsi" w:hAnsiTheme="minorHAnsi" w:cstheme="minorHAnsi"/>
          <w:b/>
          <w:bCs/>
          <w:color w:val="333333"/>
          <w:sz w:val="24"/>
          <w:szCs w:val="24"/>
        </w:rPr>
        <w:t>22 &amp; 23 September 2023</w:t>
      </w:r>
      <w:r w:rsidRPr="00377BE6">
        <w:rPr>
          <w:rFonts w:asciiTheme="minorHAnsi" w:hAnsiTheme="minorHAnsi" w:cstheme="minorHAnsi"/>
          <w:color w:val="333333"/>
          <w:sz w:val="24"/>
          <w:szCs w:val="24"/>
        </w:rPr>
        <w:t xml:space="preserve">! </w:t>
      </w:r>
    </w:p>
    <w:p w14:paraId="52DBCEEA" w14:textId="14F4F6D9" w:rsidR="005A413F" w:rsidRPr="00377BE6" w:rsidRDefault="005A413F" w:rsidP="00377BE6">
      <w:pPr>
        <w:pStyle w:val="NormalWeb"/>
        <w:spacing w:after="120"/>
        <w:rPr>
          <w:rFonts w:asciiTheme="minorHAnsi" w:hAnsiTheme="minorHAnsi" w:cstheme="minorHAnsi"/>
          <w:color w:val="333333"/>
          <w:sz w:val="24"/>
          <w:szCs w:val="24"/>
        </w:rPr>
      </w:pPr>
      <w:r w:rsidRPr="00377BE6">
        <w:rPr>
          <w:rFonts w:asciiTheme="minorHAnsi" w:hAnsiTheme="minorHAnsi" w:cstheme="minorHAnsi"/>
          <w:color w:val="333333"/>
          <w:sz w:val="24"/>
          <w:szCs w:val="24"/>
        </w:rPr>
        <w:t xml:space="preserve">Offering 100 exhibitors, 40 expert speakers, interactive and wellbeing workshops, this event is a treasure trove of cutting-edge insights and innovations in early years education. Engage with industry leaders, discover the latest </w:t>
      </w:r>
      <w:proofErr w:type="gramStart"/>
      <w:r w:rsidRPr="00377BE6">
        <w:rPr>
          <w:rFonts w:asciiTheme="minorHAnsi" w:hAnsiTheme="minorHAnsi" w:cstheme="minorHAnsi"/>
          <w:color w:val="333333"/>
          <w:sz w:val="24"/>
          <w:szCs w:val="24"/>
        </w:rPr>
        <w:t>trends</w:t>
      </w:r>
      <w:proofErr w:type="gramEnd"/>
      <w:r w:rsidRPr="00377BE6">
        <w:rPr>
          <w:rFonts w:asciiTheme="minorHAnsi" w:hAnsiTheme="minorHAnsi" w:cstheme="minorHAnsi"/>
          <w:color w:val="333333"/>
          <w:sz w:val="24"/>
          <w:szCs w:val="24"/>
        </w:rPr>
        <w:t xml:space="preserve"> and develop invaluable connections. Whether you're building your business knowledge, seeking fresh </w:t>
      </w:r>
      <w:proofErr w:type="gramStart"/>
      <w:r w:rsidRPr="00377BE6">
        <w:rPr>
          <w:rFonts w:asciiTheme="minorHAnsi" w:hAnsiTheme="minorHAnsi" w:cstheme="minorHAnsi"/>
          <w:color w:val="333333"/>
          <w:sz w:val="24"/>
          <w:szCs w:val="24"/>
        </w:rPr>
        <w:t>ideas</w:t>
      </w:r>
      <w:proofErr w:type="gramEnd"/>
      <w:r w:rsidRPr="00377BE6">
        <w:rPr>
          <w:rFonts w:asciiTheme="minorHAnsi" w:hAnsiTheme="minorHAnsi" w:cstheme="minorHAnsi"/>
          <w:color w:val="333333"/>
          <w:sz w:val="24"/>
          <w:szCs w:val="24"/>
        </w:rPr>
        <w:t xml:space="preserve"> or broadening your CPD, Childcare &amp; Education Expo is the ideal platform. Join us to explore, network, and elevate your understanding of childcare and education.</w:t>
      </w:r>
    </w:p>
    <w:p w14:paraId="559DDA79" w14:textId="77777777" w:rsidR="005A413F" w:rsidRPr="00377BE6" w:rsidRDefault="005A413F" w:rsidP="00377BE6">
      <w:pPr>
        <w:pStyle w:val="NormalWeb"/>
        <w:spacing w:after="120"/>
        <w:rPr>
          <w:rFonts w:asciiTheme="minorHAnsi" w:hAnsiTheme="minorHAnsi" w:cstheme="minorHAnsi"/>
          <w:b/>
          <w:bCs/>
          <w:color w:val="333333"/>
          <w:sz w:val="28"/>
          <w:szCs w:val="28"/>
        </w:rPr>
      </w:pPr>
      <w:r w:rsidRPr="00377BE6">
        <w:rPr>
          <w:rFonts w:asciiTheme="minorHAnsi" w:hAnsiTheme="minorHAnsi" w:cstheme="minorHAnsi"/>
          <w:b/>
          <w:bCs/>
          <w:color w:val="333333"/>
          <w:sz w:val="28"/>
          <w:szCs w:val="28"/>
        </w:rPr>
        <w:t xml:space="preserve">Register for your free ticket </w:t>
      </w:r>
      <w:hyperlink r:id="rId42" w:history="1">
        <w:r w:rsidRPr="00377BE6">
          <w:rPr>
            <w:rStyle w:val="Hyperlink"/>
            <w:rFonts w:asciiTheme="minorHAnsi" w:hAnsiTheme="minorHAnsi" w:cstheme="minorHAnsi"/>
            <w:b/>
            <w:bCs/>
            <w:color w:val="56569E"/>
            <w:sz w:val="28"/>
            <w:szCs w:val="28"/>
          </w:rPr>
          <w:t>here</w:t>
        </w:r>
      </w:hyperlink>
    </w:p>
    <w:p w14:paraId="23D32A47" w14:textId="77777777" w:rsidR="005A413F" w:rsidRPr="00377BE6" w:rsidRDefault="005A413F" w:rsidP="00377BE6">
      <w:pPr>
        <w:pStyle w:val="NormalWeb"/>
        <w:spacing w:after="120"/>
        <w:rPr>
          <w:rFonts w:asciiTheme="minorHAnsi" w:hAnsiTheme="minorHAnsi" w:cstheme="minorHAnsi"/>
          <w:color w:val="333333"/>
          <w:sz w:val="24"/>
          <w:szCs w:val="24"/>
        </w:rPr>
      </w:pPr>
    </w:p>
    <w:p w14:paraId="47B9AD2F" w14:textId="5C7C3790" w:rsidR="005A413F" w:rsidRPr="00377BE6" w:rsidRDefault="005A413F" w:rsidP="00377BE6">
      <w:pPr>
        <w:pStyle w:val="NormalWeb"/>
        <w:spacing w:after="120"/>
        <w:rPr>
          <w:rFonts w:asciiTheme="minorHAnsi" w:hAnsiTheme="minorHAnsi" w:cstheme="minorHAnsi"/>
          <w:color w:val="333333"/>
          <w:sz w:val="24"/>
          <w:szCs w:val="24"/>
        </w:rPr>
      </w:pPr>
      <w:r w:rsidRPr="00377BE6">
        <w:rPr>
          <w:rFonts w:asciiTheme="minorHAnsi" w:hAnsiTheme="minorHAnsi" w:cstheme="minorHAnsi"/>
          <w:b/>
          <w:bCs/>
          <w:color w:val="333333"/>
          <w:sz w:val="24"/>
          <w:szCs w:val="24"/>
        </w:rPr>
        <w:t xml:space="preserve">Join us at the creative feature </w:t>
      </w:r>
      <w:proofErr w:type="gramStart"/>
      <w:r w:rsidRPr="00377BE6">
        <w:rPr>
          <w:rFonts w:asciiTheme="minorHAnsi" w:hAnsiTheme="minorHAnsi" w:cstheme="minorHAnsi"/>
          <w:b/>
          <w:bCs/>
          <w:color w:val="333333"/>
          <w:sz w:val="24"/>
          <w:szCs w:val="24"/>
        </w:rPr>
        <w:t>area</w:t>
      </w:r>
      <w:proofErr w:type="gramEnd"/>
    </w:p>
    <w:p w14:paraId="5F27FBA4" w14:textId="246C70CC" w:rsidR="005A413F" w:rsidRPr="00377BE6" w:rsidRDefault="005A413F" w:rsidP="00377BE6">
      <w:pPr>
        <w:pStyle w:val="NormalWeb"/>
        <w:spacing w:after="120"/>
        <w:rPr>
          <w:rFonts w:asciiTheme="minorHAnsi" w:hAnsiTheme="minorHAnsi" w:cstheme="minorHAnsi"/>
          <w:color w:val="333333"/>
          <w:sz w:val="24"/>
          <w:szCs w:val="24"/>
        </w:rPr>
      </w:pPr>
      <w:r w:rsidRPr="00377BE6">
        <w:rPr>
          <w:rFonts w:asciiTheme="minorHAnsi" w:hAnsiTheme="minorHAnsi" w:cstheme="minorHAnsi"/>
          <w:color w:val="333333"/>
          <w:sz w:val="24"/>
          <w:szCs w:val="24"/>
        </w:rPr>
        <w:t>As we know, children need the chance to experiment at their own pace with a range of open-ended resources such as glue, paint, collage pieces and fabrics, exploring the possibilities of the materials and making their own discoveries about what it can and cannot do.</w:t>
      </w:r>
    </w:p>
    <w:p w14:paraId="096D9A51" w14:textId="6F3001A5" w:rsidR="005A413F" w:rsidRPr="00377BE6" w:rsidRDefault="005A413F" w:rsidP="00377BE6">
      <w:pPr>
        <w:pStyle w:val="NormalWeb"/>
        <w:spacing w:after="120"/>
        <w:rPr>
          <w:rFonts w:asciiTheme="minorHAnsi" w:hAnsiTheme="minorHAnsi" w:cstheme="minorHAnsi"/>
          <w:color w:val="333333"/>
          <w:sz w:val="24"/>
          <w:szCs w:val="24"/>
        </w:rPr>
      </w:pPr>
      <w:r w:rsidRPr="00377BE6">
        <w:rPr>
          <w:rFonts w:asciiTheme="minorHAnsi" w:hAnsiTheme="minorHAnsi" w:cstheme="minorHAnsi"/>
          <w:color w:val="333333"/>
          <w:sz w:val="24"/>
          <w:szCs w:val="24"/>
        </w:rPr>
        <w:t xml:space="preserve">By allowing children to be creative, we are supporting them to express themselves, think of their own ideas, and enjoy the process of 'doing'. </w:t>
      </w:r>
    </w:p>
    <w:p w14:paraId="7AD803CD" w14:textId="5C290709" w:rsidR="005A413F" w:rsidRPr="00377BE6" w:rsidRDefault="005A413F" w:rsidP="00377BE6">
      <w:pPr>
        <w:spacing w:after="120" w:line="240" w:lineRule="auto"/>
        <w:rPr>
          <w:rFonts w:cstheme="minorHAnsi"/>
          <w:b/>
          <w:bCs/>
          <w:color w:val="1F4E79" w:themeColor="accent5" w:themeShade="80"/>
          <w:sz w:val="24"/>
          <w:szCs w:val="24"/>
          <w:u w:val="single"/>
        </w:rPr>
      </w:pPr>
      <w:r w:rsidRPr="00377BE6">
        <w:rPr>
          <w:rFonts w:cstheme="minorHAnsi"/>
          <w:color w:val="333333"/>
          <w:sz w:val="24"/>
          <w:szCs w:val="24"/>
        </w:rPr>
        <w:t xml:space="preserve">Find out more about the joy of doing in our latest </w:t>
      </w:r>
      <w:hyperlink r:id="rId43" w:history="1">
        <w:r w:rsidRPr="00377BE6">
          <w:rPr>
            <w:rStyle w:val="Hyperlink"/>
            <w:rFonts w:cstheme="minorHAnsi"/>
            <w:color w:val="56569E"/>
            <w:sz w:val="24"/>
            <w:szCs w:val="24"/>
          </w:rPr>
          <w:t>blog</w:t>
        </w:r>
      </w:hyperlink>
      <w:r w:rsidRPr="00377BE6">
        <w:rPr>
          <w:rFonts w:cstheme="minorHAnsi"/>
          <w:color w:val="333333"/>
          <w:sz w:val="24"/>
          <w:szCs w:val="24"/>
        </w:rPr>
        <w:t>, and join us at the creative area to explore all things process over product!</w:t>
      </w:r>
    </w:p>
    <w:p w14:paraId="1F4A12B4" w14:textId="77777777" w:rsidR="005A413F" w:rsidRPr="00377BE6" w:rsidRDefault="005A413F" w:rsidP="00377BE6">
      <w:pPr>
        <w:spacing w:after="120" w:line="240" w:lineRule="auto"/>
        <w:rPr>
          <w:rFonts w:cstheme="minorHAnsi"/>
          <w:b/>
          <w:bCs/>
          <w:color w:val="1F4E79" w:themeColor="accent5" w:themeShade="80"/>
          <w:sz w:val="24"/>
          <w:szCs w:val="24"/>
          <w:u w:val="single"/>
        </w:rPr>
      </w:pPr>
    </w:p>
    <w:p w14:paraId="437CE698" w14:textId="7133ABFD" w:rsidR="005A413F" w:rsidRPr="00377BE6" w:rsidRDefault="005A413F" w:rsidP="00377BE6">
      <w:pPr>
        <w:spacing w:after="120" w:line="240" w:lineRule="auto"/>
        <w:rPr>
          <w:rFonts w:eastAsia="Times New Roman" w:cstheme="minorHAnsi"/>
          <w:sz w:val="24"/>
          <w:szCs w:val="24"/>
        </w:rPr>
      </w:pPr>
    </w:p>
    <w:p w14:paraId="0E6BA7F7" w14:textId="77777777" w:rsidR="005A413F" w:rsidRPr="00377BE6" w:rsidRDefault="005A413F" w:rsidP="00377BE6">
      <w:pPr>
        <w:spacing w:after="120" w:line="240" w:lineRule="auto"/>
        <w:rPr>
          <w:rFonts w:cstheme="minorHAnsi"/>
          <w:b/>
          <w:bCs/>
          <w:color w:val="1F4E79" w:themeColor="accent5" w:themeShade="80"/>
          <w:sz w:val="24"/>
          <w:szCs w:val="24"/>
          <w:u w:val="single"/>
        </w:rPr>
      </w:pPr>
    </w:p>
    <w:p w14:paraId="43F4135B" w14:textId="77777777" w:rsidR="005A413F" w:rsidRPr="00377BE6" w:rsidRDefault="005A413F" w:rsidP="00377BE6">
      <w:pPr>
        <w:spacing w:after="120" w:line="240" w:lineRule="auto"/>
        <w:rPr>
          <w:rFonts w:cstheme="minorHAnsi"/>
          <w:b/>
          <w:bCs/>
          <w:color w:val="1F4E79" w:themeColor="accent5" w:themeShade="80"/>
          <w:sz w:val="24"/>
          <w:szCs w:val="24"/>
          <w:u w:val="single"/>
        </w:rPr>
      </w:pPr>
    </w:p>
    <w:p w14:paraId="1C19BDA4" w14:textId="77777777" w:rsidR="005A413F" w:rsidRPr="00377BE6" w:rsidRDefault="005A413F" w:rsidP="00377BE6">
      <w:pPr>
        <w:spacing w:after="120" w:line="240" w:lineRule="auto"/>
        <w:rPr>
          <w:rFonts w:cstheme="minorHAnsi"/>
          <w:b/>
          <w:bCs/>
          <w:color w:val="1F4E79" w:themeColor="accent5" w:themeShade="80"/>
          <w:sz w:val="24"/>
          <w:szCs w:val="24"/>
          <w:u w:val="single"/>
        </w:rPr>
      </w:pPr>
    </w:p>
    <w:p w14:paraId="18B62326" w14:textId="77777777" w:rsidR="005A413F" w:rsidRPr="00377BE6" w:rsidRDefault="005A413F" w:rsidP="00377BE6">
      <w:pPr>
        <w:spacing w:after="120" w:line="240" w:lineRule="auto"/>
        <w:rPr>
          <w:rFonts w:cstheme="minorHAnsi"/>
          <w:b/>
          <w:bCs/>
          <w:color w:val="1F4E79" w:themeColor="accent5" w:themeShade="80"/>
          <w:sz w:val="24"/>
          <w:szCs w:val="24"/>
          <w:u w:val="single"/>
        </w:rPr>
      </w:pPr>
    </w:p>
    <w:p w14:paraId="06E8A57E" w14:textId="108AA10F" w:rsidR="005A413F" w:rsidRDefault="00377BE6" w:rsidP="000A6DE9">
      <w:pPr>
        <w:spacing w:after="0" w:line="240" w:lineRule="auto"/>
        <w:rPr>
          <w:rFonts w:cstheme="minorHAnsi"/>
          <w:b/>
          <w:bCs/>
          <w:color w:val="1F4E79" w:themeColor="accent5" w:themeShade="80"/>
          <w:sz w:val="32"/>
          <w:szCs w:val="32"/>
          <w:u w:val="single"/>
        </w:rPr>
      </w:pPr>
      <w:r w:rsidRPr="00377BE6">
        <w:rPr>
          <w:rFonts w:cstheme="minorHAnsi"/>
          <w:b/>
          <w:bCs/>
          <w:noProof/>
          <w:color w:val="1F4E79" w:themeColor="accent5" w:themeShade="80"/>
          <w:sz w:val="32"/>
          <w:szCs w:val="32"/>
          <w:u w:val="single"/>
        </w:rPr>
        <w:lastRenderedPageBreak/>
        <w:drawing>
          <wp:inline distT="0" distB="0" distL="0" distR="0" wp14:anchorId="31517D1D" wp14:editId="7ED90964">
            <wp:extent cx="5731510" cy="2524125"/>
            <wp:effectExtent l="0" t="0" r="2540" b="9525"/>
            <wp:docPr id="14" name="Picture 14" descr="A computer and tablet with text o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mputer and tablet with text on screen&#10;&#10;Description automatically generated with medium confidence"/>
                    <pic:cNvPicPr/>
                  </pic:nvPicPr>
                  <pic:blipFill rotWithShape="1">
                    <a:blip r:embed="rId44"/>
                    <a:srcRect b="1487"/>
                    <a:stretch/>
                  </pic:blipFill>
                  <pic:spPr bwMode="auto">
                    <a:xfrm>
                      <a:off x="0" y="0"/>
                      <a:ext cx="5731510" cy="2524125"/>
                    </a:xfrm>
                    <a:prstGeom prst="rect">
                      <a:avLst/>
                    </a:prstGeom>
                    <a:ln>
                      <a:noFill/>
                    </a:ln>
                    <a:extLst>
                      <a:ext uri="{53640926-AAD7-44D8-BBD7-CCE9431645EC}">
                        <a14:shadowObscured xmlns:a14="http://schemas.microsoft.com/office/drawing/2010/main"/>
                      </a:ext>
                    </a:extLst>
                  </pic:spPr>
                </pic:pic>
              </a:graphicData>
            </a:graphic>
          </wp:inline>
        </w:drawing>
      </w:r>
    </w:p>
    <w:p w14:paraId="015EBC3A" w14:textId="77777777" w:rsidR="00377BE6" w:rsidRPr="00377BE6" w:rsidRDefault="00377BE6" w:rsidP="00377BE6">
      <w:pPr>
        <w:shd w:val="clear" w:color="auto" w:fill="FFFFFF"/>
        <w:spacing w:after="120" w:line="240" w:lineRule="auto"/>
        <w:rPr>
          <w:rFonts w:eastAsia="Times New Roman" w:cstheme="minorHAnsi"/>
          <w:sz w:val="24"/>
          <w:szCs w:val="24"/>
          <w:lang w:eastAsia="en-GB"/>
        </w:rPr>
      </w:pPr>
      <w:r w:rsidRPr="00377BE6">
        <w:rPr>
          <w:rFonts w:eastAsia="Times New Roman" w:cstheme="minorHAnsi"/>
          <w:sz w:val="24"/>
          <w:szCs w:val="24"/>
          <w:lang w:eastAsia="en-GB"/>
        </w:rPr>
        <w:t xml:space="preserve">Our Childcare Business Program is designed to provide business insight to established childcare entrepreneurs for home and </w:t>
      </w:r>
      <w:proofErr w:type="spellStart"/>
      <w:r w:rsidRPr="00377BE6">
        <w:rPr>
          <w:rFonts w:eastAsia="Times New Roman" w:cstheme="minorHAnsi"/>
          <w:sz w:val="24"/>
          <w:szCs w:val="24"/>
          <w:lang w:eastAsia="en-GB"/>
        </w:rPr>
        <w:t>center</w:t>
      </w:r>
      <w:proofErr w:type="spellEnd"/>
      <w:r w:rsidRPr="00377BE6">
        <w:rPr>
          <w:rFonts w:eastAsia="Times New Roman" w:cstheme="minorHAnsi"/>
          <w:sz w:val="24"/>
          <w:szCs w:val="24"/>
          <w:lang w:eastAsia="en-GB"/>
        </w:rPr>
        <w:t>-based businesses.</w:t>
      </w:r>
    </w:p>
    <w:p w14:paraId="2A67ADED" w14:textId="77777777" w:rsidR="00377BE6" w:rsidRPr="00377BE6" w:rsidRDefault="00377BE6" w:rsidP="00377BE6">
      <w:pPr>
        <w:shd w:val="clear" w:color="auto" w:fill="FFFFFF"/>
        <w:spacing w:after="120" w:line="240" w:lineRule="auto"/>
        <w:rPr>
          <w:rFonts w:eastAsia="Times New Roman" w:cstheme="minorHAnsi"/>
          <w:sz w:val="24"/>
          <w:szCs w:val="24"/>
          <w:lang w:eastAsia="en-GB"/>
        </w:rPr>
      </w:pPr>
      <w:r w:rsidRPr="00377BE6">
        <w:rPr>
          <w:rFonts w:eastAsia="Times New Roman" w:cstheme="minorHAnsi"/>
          <w:sz w:val="24"/>
          <w:szCs w:val="24"/>
          <w:lang w:eastAsia="en-GB"/>
        </w:rPr>
        <w:t>Elevate program participants will follow a process to grow their business, develop a marketing strategy, learn operational best practices, and sound methods for managing their childcare business financials.</w:t>
      </w:r>
    </w:p>
    <w:p w14:paraId="6688210F" w14:textId="77777777" w:rsidR="00377BE6" w:rsidRPr="00377BE6" w:rsidRDefault="00377BE6" w:rsidP="00377BE6">
      <w:pPr>
        <w:shd w:val="clear" w:color="auto" w:fill="FFFFFF"/>
        <w:spacing w:after="120" w:line="240" w:lineRule="auto"/>
        <w:rPr>
          <w:rFonts w:eastAsia="Times New Roman" w:cstheme="minorHAnsi"/>
          <w:sz w:val="24"/>
          <w:szCs w:val="24"/>
          <w:lang w:eastAsia="en-GB"/>
        </w:rPr>
      </w:pPr>
      <w:r w:rsidRPr="00377BE6">
        <w:rPr>
          <w:rFonts w:eastAsia="Times New Roman" w:cstheme="minorHAnsi"/>
          <w:sz w:val="24"/>
          <w:szCs w:val="24"/>
          <w:lang w:eastAsia="en-GB"/>
        </w:rPr>
        <w:t xml:space="preserve">During this cohort you will learn how to grow outside from your home to a </w:t>
      </w:r>
      <w:proofErr w:type="spellStart"/>
      <w:r w:rsidRPr="00377BE6">
        <w:rPr>
          <w:rFonts w:eastAsia="Times New Roman" w:cstheme="minorHAnsi"/>
          <w:sz w:val="24"/>
          <w:szCs w:val="24"/>
          <w:lang w:eastAsia="en-GB"/>
        </w:rPr>
        <w:t>center</w:t>
      </w:r>
      <w:proofErr w:type="spellEnd"/>
      <w:r w:rsidRPr="00377BE6">
        <w:rPr>
          <w:rFonts w:eastAsia="Times New Roman" w:cstheme="minorHAnsi"/>
          <w:sz w:val="24"/>
          <w:szCs w:val="24"/>
          <w:lang w:eastAsia="en-GB"/>
        </w:rPr>
        <w:t xml:space="preserve"> and how to be more profitable and efficient.</w:t>
      </w:r>
    </w:p>
    <w:p w14:paraId="0F691821" w14:textId="77777777" w:rsidR="00377BE6" w:rsidRDefault="00377BE6" w:rsidP="00377BE6">
      <w:pPr>
        <w:shd w:val="clear" w:color="auto" w:fill="FFFFFF"/>
        <w:spacing w:after="120" w:line="240" w:lineRule="auto"/>
        <w:rPr>
          <w:rFonts w:eastAsia="Times New Roman" w:cstheme="minorHAnsi"/>
          <w:sz w:val="24"/>
          <w:szCs w:val="24"/>
          <w:lang w:eastAsia="en-GB"/>
        </w:rPr>
      </w:pPr>
      <w:r w:rsidRPr="00377BE6">
        <w:rPr>
          <w:rFonts w:eastAsia="Times New Roman" w:cstheme="minorHAnsi"/>
          <w:sz w:val="24"/>
          <w:szCs w:val="24"/>
          <w:lang w:eastAsia="en-GB"/>
        </w:rPr>
        <w:t xml:space="preserve">At the end of this cohort, you will leave with a </w:t>
      </w:r>
      <w:proofErr w:type="gramStart"/>
      <w:r w:rsidRPr="00377BE6">
        <w:rPr>
          <w:rFonts w:eastAsia="Times New Roman" w:cstheme="minorHAnsi"/>
          <w:sz w:val="24"/>
          <w:szCs w:val="24"/>
          <w:lang w:eastAsia="en-GB"/>
        </w:rPr>
        <w:t>1 year</w:t>
      </w:r>
      <w:proofErr w:type="gramEnd"/>
      <w:r w:rsidRPr="00377BE6">
        <w:rPr>
          <w:rFonts w:eastAsia="Times New Roman" w:cstheme="minorHAnsi"/>
          <w:sz w:val="24"/>
          <w:szCs w:val="24"/>
          <w:lang w:eastAsia="en-GB"/>
        </w:rPr>
        <w:t xml:space="preserve"> growth plan.</w:t>
      </w:r>
    </w:p>
    <w:p w14:paraId="2675D4A2" w14:textId="2A3AB7B9" w:rsidR="00377BE6" w:rsidRPr="00377BE6" w:rsidRDefault="00377BE6" w:rsidP="00377BE6">
      <w:pPr>
        <w:shd w:val="clear" w:color="auto" w:fill="FFFFFF"/>
        <w:spacing w:after="120" w:line="240" w:lineRule="auto"/>
        <w:rPr>
          <w:rFonts w:eastAsia="Times New Roman" w:cstheme="minorHAnsi"/>
          <w:sz w:val="24"/>
          <w:szCs w:val="24"/>
          <w:lang w:eastAsia="en-GB"/>
        </w:rPr>
      </w:pPr>
      <w:r>
        <w:rPr>
          <w:rFonts w:eastAsia="Times New Roman" w:cstheme="minorHAnsi"/>
          <w:sz w:val="24"/>
          <w:szCs w:val="24"/>
          <w:lang w:eastAsia="en-GB"/>
        </w:rPr>
        <w:t xml:space="preserve">More details and to book your place </w:t>
      </w:r>
      <w:hyperlink r:id="rId45" w:history="1">
        <w:r>
          <w:rPr>
            <w:color w:val="0000FF"/>
            <w:u w:val="single"/>
          </w:rPr>
          <w:t>HERE</w:t>
        </w:r>
      </w:hyperlink>
    </w:p>
    <w:p w14:paraId="03D30071" w14:textId="77777777" w:rsidR="005A413F" w:rsidRDefault="005A413F" w:rsidP="000A6DE9">
      <w:pPr>
        <w:spacing w:after="0" w:line="240" w:lineRule="auto"/>
        <w:rPr>
          <w:rFonts w:cstheme="minorHAnsi"/>
          <w:b/>
          <w:bCs/>
          <w:color w:val="1F4E79" w:themeColor="accent5" w:themeShade="80"/>
          <w:sz w:val="32"/>
          <w:szCs w:val="32"/>
          <w:u w:val="single"/>
        </w:rPr>
      </w:pPr>
    </w:p>
    <w:p w14:paraId="26D4009D" w14:textId="67F8DEC4" w:rsidR="00E0412B" w:rsidRPr="00FB0BC9" w:rsidRDefault="00FB0BC9" w:rsidP="00FB0BC9">
      <w:pPr>
        <w:spacing w:after="0" w:line="240" w:lineRule="auto"/>
        <w:rPr>
          <w:rFonts w:cstheme="minorHAnsi"/>
          <w:b/>
          <w:bCs/>
          <w:color w:val="1F4E79" w:themeColor="accent5" w:themeShade="80"/>
          <w:sz w:val="32"/>
          <w:szCs w:val="32"/>
          <w:u w:val="single"/>
        </w:rPr>
      </w:pPr>
      <w:r w:rsidRPr="003C763A">
        <w:rPr>
          <w:rFonts w:cstheme="minorHAnsi"/>
          <w:noProof/>
          <w:color w:val="0000FF"/>
          <w:sz w:val="24"/>
          <w:szCs w:val="24"/>
        </w:rPr>
        <w:drawing>
          <wp:anchor distT="0" distB="0" distL="114300" distR="114300" simplePos="0" relativeHeight="251691008" behindDoc="1" locked="0" layoutInCell="1" allowOverlap="1" wp14:anchorId="486C836F" wp14:editId="5D3B6097">
            <wp:simplePos x="0" y="0"/>
            <wp:positionH relativeFrom="column">
              <wp:posOffset>3267572</wp:posOffset>
            </wp:positionH>
            <wp:positionV relativeFrom="paragraph">
              <wp:posOffset>0</wp:posOffset>
            </wp:positionV>
            <wp:extent cx="3180080" cy="678815"/>
            <wp:effectExtent l="0" t="0" r="1270" b="6985"/>
            <wp:wrapTight wrapText="bothSides">
              <wp:wrapPolygon edited="0">
                <wp:start x="0" y="0"/>
                <wp:lineTo x="0" y="21216"/>
                <wp:lineTo x="21479" y="21216"/>
                <wp:lineTo x="21479" y="0"/>
                <wp:lineTo x="0" y="0"/>
              </wp:wrapPolygon>
            </wp:wrapTight>
            <wp:docPr id="26" name="Picture 26" descr="A blue background with white text&#10;&#10;Description automatically generated">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background with white text&#10;&#10;Description automatically generated">
                      <a:hlinkClick r:id="rId22" tgtFrame="&quot;_blank&quot;" tooltip="&quot;&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008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C0C">
        <w:rPr>
          <w:rFonts w:cstheme="minorHAnsi"/>
          <w:b/>
          <w:bCs/>
          <w:color w:val="1F4E79" w:themeColor="accent5" w:themeShade="80"/>
          <w:sz w:val="32"/>
          <w:szCs w:val="32"/>
          <w:u w:val="single"/>
        </w:rPr>
        <w:t>What’s</w:t>
      </w:r>
      <w:r w:rsidR="00ED7E04">
        <w:rPr>
          <w:rFonts w:cstheme="minorHAnsi"/>
          <w:b/>
          <w:bCs/>
          <w:color w:val="1F4E79" w:themeColor="accent5" w:themeShade="80"/>
          <w:sz w:val="32"/>
          <w:szCs w:val="32"/>
          <w:u w:val="single"/>
        </w:rPr>
        <w:t xml:space="preserve"> New?</w:t>
      </w:r>
    </w:p>
    <w:p w14:paraId="7591D285" w14:textId="77777777" w:rsidR="001D010D" w:rsidRDefault="001D010D" w:rsidP="00FB0BC9">
      <w:pPr>
        <w:pStyle w:val="Heading1"/>
        <w:spacing w:before="0" w:after="120" w:line="240" w:lineRule="auto"/>
        <w:rPr>
          <w:rStyle w:val="Strong"/>
          <w:rFonts w:asciiTheme="minorHAnsi" w:hAnsiTheme="minorHAnsi" w:cstheme="minorHAnsi"/>
          <w:color w:val="202020"/>
        </w:rPr>
      </w:pPr>
    </w:p>
    <w:p w14:paraId="10876DC3" w14:textId="6EE8D720" w:rsidR="003C763A" w:rsidRPr="00FB0BC9" w:rsidRDefault="003C763A" w:rsidP="00FB0BC9">
      <w:pPr>
        <w:pStyle w:val="Heading1"/>
        <w:spacing w:before="0" w:after="120" w:line="240" w:lineRule="auto"/>
        <w:rPr>
          <w:rFonts w:asciiTheme="minorHAnsi" w:hAnsiTheme="minorHAnsi" w:cstheme="minorHAnsi"/>
          <w:color w:val="202020"/>
        </w:rPr>
      </w:pPr>
      <w:r w:rsidRPr="003C763A">
        <w:rPr>
          <w:rStyle w:val="Strong"/>
          <w:rFonts w:asciiTheme="minorHAnsi" w:hAnsiTheme="minorHAnsi" w:cstheme="minorHAnsi"/>
          <w:color w:val="202020"/>
        </w:rPr>
        <w:t>New vodcast on the Early Years Professional Development Programme </w:t>
      </w:r>
      <w:r w:rsidRPr="003C763A">
        <w:rPr>
          <w:rFonts w:asciiTheme="minorHAnsi" w:hAnsiTheme="minorHAnsi" w:cstheme="minorHAnsi"/>
          <w:color w:val="202020"/>
          <w:sz w:val="24"/>
          <w:szCs w:val="24"/>
        </w:rPr>
        <w:br/>
        <w:t xml:space="preserve">We are pleased to share the new Foundation Years vodcast with Lyn </w:t>
      </w:r>
      <w:proofErr w:type="spellStart"/>
      <w:r w:rsidRPr="003C763A">
        <w:rPr>
          <w:rFonts w:asciiTheme="minorHAnsi" w:hAnsiTheme="minorHAnsi" w:cstheme="minorHAnsi"/>
          <w:color w:val="202020"/>
          <w:sz w:val="24"/>
          <w:szCs w:val="24"/>
        </w:rPr>
        <w:t>Challender</w:t>
      </w:r>
      <w:proofErr w:type="spellEnd"/>
      <w:r w:rsidRPr="003C763A">
        <w:rPr>
          <w:rFonts w:asciiTheme="minorHAnsi" w:hAnsiTheme="minorHAnsi" w:cstheme="minorHAnsi"/>
          <w:color w:val="202020"/>
          <w:sz w:val="24"/>
          <w:szCs w:val="24"/>
        </w:rPr>
        <w:t xml:space="preserve"> from </w:t>
      </w:r>
      <w:hyperlink r:id="rId47" w:tgtFrame="_blank" w:history="1">
        <w:r w:rsidRPr="003C763A">
          <w:rPr>
            <w:rStyle w:val="Hyperlink"/>
            <w:rFonts w:asciiTheme="minorHAnsi" w:hAnsiTheme="minorHAnsi" w:cstheme="minorHAnsi"/>
            <w:color w:val="007C89"/>
            <w:sz w:val="24"/>
            <w:szCs w:val="24"/>
          </w:rPr>
          <w:t>Education Development Trust</w:t>
        </w:r>
      </w:hyperlink>
      <w:r w:rsidRPr="003C763A">
        <w:rPr>
          <w:rFonts w:asciiTheme="minorHAnsi" w:hAnsiTheme="minorHAnsi" w:cstheme="minorHAnsi"/>
          <w:color w:val="202020"/>
          <w:sz w:val="24"/>
          <w:szCs w:val="24"/>
        </w:rPr>
        <w:t>. In the session, Lyn provides an overview of the Department for Education's </w:t>
      </w:r>
      <w:hyperlink r:id="rId48" w:tgtFrame="_blank" w:history="1">
        <w:r w:rsidRPr="003C763A">
          <w:rPr>
            <w:rStyle w:val="Hyperlink"/>
            <w:rFonts w:asciiTheme="minorHAnsi" w:hAnsiTheme="minorHAnsi" w:cstheme="minorHAnsi"/>
            <w:color w:val="007C89"/>
            <w:sz w:val="24"/>
            <w:szCs w:val="24"/>
          </w:rPr>
          <w:t>Early Years Profe</w:t>
        </w:r>
        <w:r w:rsidRPr="003C763A">
          <w:rPr>
            <w:rStyle w:val="Hyperlink"/>
            <w:rFonts w:asciiTheme="minorHAnsi" w:hAnsiTheme="minorHAnsi" w:cstheme="minorHAnsi"/>
            <w:color w:val="007C89"/>
            <w:sz w:val="24"/>
            <w:szCs w:val="24"/>
          </w:rPr>
          <w:t>ssional Development Programme</w:t>
        </w:r>
      </w:hyperlink>
      <w:r w:rsidRPr="003C763A">
        <w:rPr>
          <w:rFonts w:asciiTheme="minorHAnsi" w:hAnsiTheme="minorHAnsi" w:cstheme="minorHAnsi"/>
          <w:color w:val="202020"/>
          <w:sz w:val="24"/>
          <w:szCs w:val="24"/>
        </w:rPr>
        <w:t>.</w:t>
      </w:r>
      <w:r w:rsidRPr="003C763A">
        <w:rPr>
          <w:rFonts w:asciiTheme="minorHAnsi" w:hAnsiTheme="minorHAnsi" w:cstheme="minorHAnsi"/>
          <w:color w:val="202020"/>
          <w:sz w:val="24"/>
          <w:szCs w:val="24"/>
        </w:rPr>
        <w:br/>
      </w:r>
      <w:r w:rsidRPr="003C763A">
        <w:rPr>
          <w:rFonts w:asciiTheme="minorHAnsi" w:hAnsiTheme="minorHAnsi" w:cstheme="minorHAnsi"/>
          <w:color w:val="202020"/>
          <w:sz w:val="24"/>
          <w:szCs w:val="24"/>
        </w:rPr>
        <w:br/>
        <w:t>The EYPDP is focused on supporting practitioners who work with children aged 2-4 in order to improve outcomes in three areas: </w:t>
      </w:r>
    </w:p>
    <w:p w14:paraId="368A8385" w14:textId="77777777" w:rsidR="003C763A" w:rsidRPr="003C763A" w:rsidRDefault="003C763A" w:rsidP="00FB0BC9">
      <w:pPr>
        <w:numPr>
          <w:ilvl w:val="0"/>
          <w:numId w:val="51"/>
        </w:numPr>
        <w:spacing w:before="100" w:beforeAutospacing="1" w:after="120" w:line="240" w:lineRule="auto"/>
        <w:rPr>
          <w:rFonts w:cstheme="minorHAnsi"/>
          <w:color w:val="202020"/>
          <w:sz w:val="24"/>
          <w:szCs w:val="24"/>
        </w:rPr>
      </w:pPr>
      <w:r w:rsidRPr="003C763A">
        <w:rPr>
          <w:rFonts w:cstheme="minorHAnsi"/>
          <w:color w:val="202020"/>
          <w:sz w:val="24"/>
          <w:szCs w:val="24"/>
        </w:rPr>
        <w:t>Communication and Language</w:t>
      </w:r>
    </w:p>
    <w:p w14:paraId="7AE44933" w14:textId="77777777" w:rsidR="003C763A" w:rsidRPr="003C763A" w:rsidRDefault="003C763A" w:rsidP="00FB0BC9">
      <w:pPr>
        <w:numPr>
          <w:ilvl w:val="0"/>
          <w:numId w:val="51"/>
        </w:numPr>
        <w:spacing w:before="100" w:beforeAutospacing="1" w:after="120" w:line="240" w:lineRule="auto"/>
        <w:rPr>
          <w:rFonts w:cstheme="minorHAnsi"/>
          <w:color w:val="202020"/>
          <w:sz w:val="24"/>
          <w:szCs w:val="24"/>
        </w:rPr>
      </w:pPr>
      <w:r w:rsidRPr="003C763A">
        <w:rPr>
          <w:rFonts w:cstheme="minorHAnsi"/>
          <w:color w:val="202020"/>
          <w:sz w:val="24"/>
          <w:szCs w:val="24"/>
        </w:rPr>
        <w:t>Early Mathematics </w:t>
      </w:r>
    </w:p>
    <w:p w14:paraId="22D91919" w14:textId="77777777" w:rsidR="003C763A" w:rsidRPr="003C763A" w:rsidRDefault="003C763A" w:rsidP="00FB0BC9">
      <w:pPr>
        <w:numPr>
          <w:ilvl w:val="0"/>
          <w:numId w:val="51"/>
        </w:numPr>
        <w:spacing w:before="100" w:beforeAutospacing="1" w:after="120" w:line="240" w:lineRule="auto"/>
        <w:rPr>
          <w:rFonts w:cstheme="minorHAnsi"/>
          <w:color w:val="202020"/>
          <w:sz w:val="24"/>
          <w:szCs w:val="24"/>
        </w:rPr>
      </w:pPr>
      <w:r w:rsidRPr="003C763A">
        <w:rPr>
          <w:rFonts w:cstheme="minorHAnsi"/>
          <w:color w:val="202020"/>
          <w:sz w:val="24"/>
          <w:szCs w:val="24"/>
        </w:rPr>
        <w:t>Personal, Social and Emotional Development </w:t>
      </w:r>
    </w:p>
    <w:p w14:paraId="0D5E78DD" w14:textId="7DA49963" w:rsidR="003C763A" w:rsidRPr="003C763A" w:rsidRDefault="003C763A" w:rsidP="00FB0BC9">
      <w:pPr>
        <w:pStyle w:val="Heading2"/>
        <w:spacing w:before="0" w:beforeAutospacing="0" w:after="120" w:afterAutospacing="0"/>
        <w:rPr>
          <w:rFonts w:asciiTheme="minorHAnsi" w:hAnsiTheme="minorHAnsi" w:cstheme="minorHAnsi"/>
          <w:sz w:val="28"/>
          <w:szCs w:val="28"/>
        </w:rPr>
      </w:pPr>
      <w:r w:rsidRPr="003C763A">
        <w:rPr>
          <w:rFonts w:asciiTheme="minorHAnsi" w:hAnsiTheme="minorHAnsi" w:cstheme="minorHAnsi"/>
          <w:sz w:val="28"/>
          <w:szCs w:val="28"/>
        </w:rPr>
        <w:t>To find more information and to register your interest, please </w:t>
      </w:r>
      <w:hyperlink r:id="rId49" w:tgtFrame="_blank" w:history="1">
        <w:r w:rsidRPr="003C763A">
          <w:rPr>
            <w:rStyle w:val="Hyperlink"/>
            <w:rFonts w:asciiTheme="minorHAnsi" w:hAnsiTheme="minorHAnsi" w:cstheme="minorHAnsi"/>
            <w:color w:val="auto"/>
            <w:sz w:val="28"/>
            <w:szCs w:val="28"/>
          </w:rPr>
          <w:t>visit the website</w:t>
        </w:r>
      </w:hyperlink>
      <w:r w:rsidRPr="003C763A">
        <w:rPr>
          <w:rFonts w:asciiTheme="minorHAnsi" w:hAnsiTheme="minorHAnsi" w:cstheme="minorHAnsi"/>
          <w:sz w:val="28"/>
          <w:szCs w:val="28"/>
        </w:rPr>
        <w:t>. Cohort 2 starts in September and Cohort 3 starts in January 2024</w:t>
      </w:r>
    </w:p>
    <w:p w14:paraId="3008260E" w14:textId="1F61EB9D" w:rsidR="00FB0BC9" w:rsidRDefault="003C763A" w:rsidP="00FB0BC9">
      <w:pPr>
        <w:pStyle w:val="Heading2"/>
        <w:spacing w:before="0" w:beforeAutospacing="0" w:after="120" w:afterAutospacing="0"/>
        <w:rPr>
          <w:rStyle w:val="Hyperlink"/>
          <w:sz w:val="28"/>
          <w:szCs w:val="28"/>
        </w:rPr>
      </w:pPr>
      <w:r w:rsidRPr="003C763A">
        <w:rPr>
          <w:sz w:val="24"/>
          <w:szCs w:val="24"/>
        </w:rPr>
        <w:t>Watch here</w:t>
      </w:r>
      <w:r>
        <w:rPr>
          <w:sz w:val="28"/>
          <w:szCs w:val="28"/>
        </w:rPr>
        <w:t xml:space="preserve"> </w:t>
      </w:r>
      <w:hyperlink r:id="rId50" w:history="1">
        <w:r w:rsidRPr="003C763A">
          <w:rPr>
            <w:rStyle w:val="Hyperlink"/>
            <w:sz w:val="28"/>
            <w:szCs w:val="28"/>
          </w:rPr>
          <w:t>EYPDP vodcast - Foundation Years - YouTube</w:t>
        </w:r>
      </w:hyperlink>
    </w:p>
    <w:p w14:paraId="38366BDE" w14:textId="136930E3" w:rsidR="00FB0BC9" w:rsidRPr="00FB0BC9" w:rsidRDefault="00FB0BC9" w:rsidP="00FB0BC9">
      <w:pPr>
        <w:pStyle w:val="Heading1"/>
        <w:spacing w:after="120" w:line="240" w:lineRule="auto"/>
        <w:rPr>
          <w:rFonts w:asciiTheme="minorHAnsi" w:eastAsia="Times New Roman" w:hAnsiTheme="minorHAnsi" w:cstheme="minorHAnsi"/>
          <w:color w:val="auto"/>
        </w:rPr>
      </w:pPr>
      <w:r w:rsidRPr="00FB0BC9">
        <w:rPr>
          <w:rStyle w:val="Strong"/>
          <w:rFonts w:asciiTheme="minorHAnsi" w:eastAsia="Times New Roman" w:hAnsiTheme="minorHAnsi" w:cstheme="minorHAnsi"/>
          <w:color w:val="auto"/>
        </w:rPr>
        <w:lastRenderedPageBreak/>
        <w:t>New vodcast: EYFS changes on 4 September</w:t>
      </w:r>
    </w:p>
    <w:p w14:paraId="43F4AB63" w14:textId="1AD4F8EC" w:rsidR="00FB0BC9" w:rsidRDefault="00FB0BC9" w:rsidP="00FB0BC9">
      <w:pPr>
        <w:pStyle w:val="Heading2"/>
        <w:spacing w:before="0" w:beforeAutospacing="0" w:after="120" w:afterAutospacing="0"/>
        <w:rPr>
          <w:rFonts w:asciiTheme="minorHAnsi" w:hAnsiTheme="minorHAnsi" w:cstheme="minorHAnsi"/>
          <w:b w:val="0"/>
          <w:bCs w:val="0"/>
          <w:color w:val="202020"/>
          <w:sz w:val="24"/>
          <w:szCs w:val="24"/>
        </w:rPr>
      </w:pPr>
      <w:r w:rsidRPr="00FB0BC9">
        <w:rPr>
          <w:rFonts w:asciiTheme="minorHAnsi" w:hAnsiTheme="minorHAnsi" w:cstheme="minorHAnsi"/>
          <w:b w:val="0"/>
          <w:bCs w:val="0"/>
          <w:color w:val="202020"/>
          <w:sz w:val="24"/>
          <w:szCs w:val="24"/>
        </w:rPr>
        <w:t xml:space="preserve">In this new vodcast, Jade </w:t>
      </w:r>
      <w:proofErr w:type="spellStart"/>
      <w:r w:rsidRPr="00FB0BC9">
        <w:rPr>
          <w:rFonts w:asciiTheme="minorHAnsi" w:hAnsiTheme="minorHAnsi" w:cstheme="minorHAnsi"/>
          <w:b w:val="0"/>
          <w:bCs w:val="0"/>
          <w:color w:val="202020"/>
          <w:sz w:val="24"/>
          <w:szCs w:val="24"/>
        </w:rPr>
        <w:t>Gilks</w:t>
      </w:r>
      <w:proofErr w:type="spellEnd"/>
      <w:r w:rsidRPr="00FB0BC9">
        <w:rPr>
          <w:rFonts w:asciiTheme="minorHAnsi" w:hAnsiTheme="minorHAnsi" w:cstheme="minorHAnsi"/>
          <w:b w:val="0"/>
          <w:bCs w:val="0"/>
          <w:color w:val="202020"/>
          <w:sz w:val="24"/>
          <w:szCs w:val="24"/>
        </w:rPr>
        <w:t xml:space="preserve"> (Head of the Early Years Qualifications Unit at the Department for Education) sets out the three changes being made to the Early Years Foundation Stage (EYFS) Statutory Framework from 4 September 2023. </w:t>
      </w:r>
      <w:r w:rsidRPr="00FB0BC9">
        <w:rPr>
          <w:rFonts w:asciiTheme="minorHAnsi" w:hAnsiTheme="minorHAnsi" w:cstheme="minorHAnsi"/>
          <w:b w:val="0"/>
          <w:bCs w:val="0"/>
          <w:color w:val="202020"/>
          <w:sz w:val="24"/>
          <w:szCs w:val="24"/>
        </w:rPr>
        <w:br/>
      </w:r>
      <w:r w:rsidRPr="00FB0BC9">
        <w:rPr>
          <w:rFonts w:asciiTheme="minorHAnsi" w:hAnsiTheme="minorHAnsi" w:cstheme="minorHAnsi"/>
          <w:b w:val="0"/>
          <w:bCs w:val="0"/>
          <w:color w:val="202020"/>
          <w:sz w:val="24"/>
          <w:szCs w:val="24"/>
        </w:rPr>
        <w:br/>
        <w:t>She is joined by Wendy Ratcliff (HMI, Principal Officer for Early Years Education at Ofsted), and both answer some frequently asked questions about what the changes mean in practice for settings.</w:t>
      </w:r>
    </w:p>
    <w:p w14:paraId="26065AC1" w14:textId="22D95880" w:rsidR="00FB0BC9" w:rsidRDefault="00FB0BC9" w:rsidP="00FB0BC9">
      <w:pPr>
        <w:pStyle w:val="Heading2"/>
        <w:spacing w:before="0" w:beforeAutospacing="0" w:after="120" w:afterAutospacing="0"/>
        <w:rPr>
          <w:rFonts w:ascii="Arial" w:hAnsi="Arial" w:cs="Arial"/>
          <w:color w:val="202020"/>
          <w:sz w:val="24"/>
          <w:szCs w:val="24"/>
        </w:rPr>
      </w:pPr>
      <w:r>
        <w:rPr>
          <w:rFonts w:ascii="Arial" w:hAnsi="Arial" w:cs="Arial"/>
          <w:color w:val="202020"/>
          <w:sz w:val="24"/>
          <w:szCs w:val="24"/>
        </w:rPr>
        <w:t xml:space="preserve">You can watch the </w:t>
      </w:r>
      <w:hyperlink r:id="rId51" w:tgtFrame="_blank" w:history="1">
        <w:r>
          <w:rPr>
            <w:rStyle w:val="Hyperlink"/>
            <w:rFonts w:ascii="Arial" w:hAnsi="Arial" w:cs="Arial"/>
            <w:color w:val="007C89"/>
            <w:sz w:val="24"/>
            <w:szCs w:val="24"/>
          </w:rPr>
          <w:t xml:space="preserve">vodcast here </w:t>
        </w:r>
      </w:hyperlink>
      <w:r>
        <w:rPr>
          <w:rFonts w:ascii="Arial" w:hAnsi="Arial" w:cs="Arial"/>
          <w:color w:val="202020"/>
          <w:sz w:val="24"/>
          <w:szCs w:val="24"/>
        </w:rPr>
        <w:t xml:space="preserve">and </w:t>
      </w:r>
      <w:hyperlink r:id="rId52" w:tgtFrame="_blank" w:history="1">
        <w:r>
          <w:rPr>
            <w:rStyle w:val="Hyperlink"/>
            <w:rFonts w:ascii="Arial" w:hAnsi="Arial" w:cs="Arial"/>
            <w:color w:val="007C89"/>
            <w:sz w:val="24"/>
            <w:szCs w:val="24"/>
          </w:rPr>
          <w:t>download the slide pack here</w:t>
        </w:r>
      </w:hyperlink>
      <w:r>
        <w:rPr>
          <w:rFonts w:ascii="Arial" w:hAnsi="Arial" w:cs="Arial"/>
          <w:color w:val="202020"/>
          <w:sz w:val="24"/>
          <w:szCs w:val="24"/>
        </w:rPr>
        <w:t>. </w:t>
      </w:r>
    </w:p>
    <w:p w14:paraId="02E72AC0" w14:textId="77777777" w:rsidR="001D010D" w:rsidRDefault="001D010D" w:rsidP="00FB0BC9">
      <w:pPr>
        <w:pStyle w:val="Heading2"/>
        <w:spacing w:before="0" w:beforeAutospacing="0" w:after="120" w:afterAutospacing="0"/>
        <w:rPr>
          <w:rFonts w:ascii="Arial" w:hAnsi="Arial" w:cs="Arial"/>
          <w:color w:val="202020"/>
          <w:sz w:val="24"/>
          <w:szCs w:val="24"/>
        </w:rPr>
      </w:pPr>
    </w:p>
    <w:p w14:paraId="1C72121A" w14:textId="6FA7B9FB" w:rsidR="00FB0BC9" w:rsidRDefault="001D010D" w:rsidP="00FB0BC9">
      <w:pPr>
        <w:pStyle w:val="Heading2"/>
        <w:spacing w:before="0" w:beforeAutospacing="0" w:after="120" w:afterAutospacing="0"/>
        <w:rPr>
          <w:rFonts w:ascii="Arial" w:hAnsi="Arial" w:cs="Arial"/>
          <w:color w:val="202020"/>
          <w:sz w:val="24"/>
          <w:szCs w:val="24"/>
        </w:rPr>
      </w:pPr>
      <w:r w:rsidRPr="00BE461D">
        <w:rPr>
          <w:rFonts w:ascii="Arial" w:hAnsi="Arial" w:cs="Arial"/>
          <w:color w:val="202020"/>
          <w:sz w:val="24"/>
          <w:szCs w:val="24"/>
        </w:rPr>
        <w:drawing>
          <wp:anchor distT="0" distB="0" distL="114300" distR="114300" simplePos="0" relativeHeight="251702272" behindDoc="1" locked="0" layoutInCell="1" allowOverlap="1" wp14:anchorId="43F7169B" wp14:editId="2342402F">
            <wp:simplePos x="0" y="0"/>
            <wp:positionH relativeFrom="column">
              <wp:posOffset>-25455</wp:posOffset>
            </wp:positionH>
            <wp:positionV relativeFrom="paragraph">
              <wp:posOffset>255905</wp:posOffset>
            </wp:positionV>
            <wp:extent cx="2128520" cy="723265"/>
            <wp:effectExtent l="0" t="0" r="5080" b="635"/>
            <wp:wrapTight wrapText="bothSides">
              <wp:wrapPolygon edited="0">
                <wp:start x="0" y="0"/>
                <wp:lineTo x="0" y="21050"/>
                <wp:lineTo x="21458" y="21050"/>
                <wp:lineTo x="21458" y="0"/>
                <wp:lineTo x="0" y="0"/>
              </wp:wrapPolygon>
            </wp:wrapTight>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128520" cy="723265"/>
                    </a:xfrm>
                    <a:prstGeom prst="rect">
                      <a:avLst/>
                    </a:prstGeom>
                  </pic:spPr>
                </pic:pic>
              </a:graphicData>
            </a:graphic>
            <wp14:sizeRelH relativeFrom="margin">
              <wp14:pctWidth>0</wp14:pctWidth>
            </wp14:sizeRelH>
            <wp14:sizeRelV relativeFrom="margin">
              <wp14:pctHeight>0</wp14:pctHeight>
            </wp14:sizeRelV>
          </wp:anchor>
        </w:drawing>
      </w:r>
    </w:p>
    <w:p w14:paraId="61C127FB" w14:textId="217A65FF" w:rsidR="00FB0BC9" w:rsidRDefault="00FB0BC9" w:rsidP="00FB0BC9">
      <w:pPr>
        <w:pStyle w:val="Heading2"/>
        <w:spacing w:before="0" w:beforeAutospacing="0" w:after="120" w:afterAutospacing="0"/>
        <w:rPr>
          <w:rFonts w:ascii="Arial" w:hAnsi="Arial" w:cs="Arial"/>
          <w:color w:val="202020"/>
          <w:sz w:val="24"/>
          <w:szCs w:val="24"/>
        </w:rPr>
      </w:pPr>
    </w:p>
    <w:p w14:paraId="7222BC70" w14:textId="7EEEBD2E" w:rsidR="00FB0BC9" w:rsidRPr="00BE461D" w:rsidRDefault="00BE461D" w:rsidP="00FB0BC9">
      <w:pPr>
        <w:pStyle w:val="Heading2"/>
        <w:spacing w:before="0" w:beforeAutospacing="0" w:after="120" w:afterAutospacing="0"/>
        <w:rPr>
          <w:rFonts w:asciiTheme="minorHAnsi" w:hAnsiTheme="minorHAnsi" w:cstheme="minorHAnsi"/>
          <w:color w:val="202020"/>
          <w:sz w:val="28"/>
          <w:szCs w:val="28"/>
        </w:rPr>
      </w:pPr>
      <w:r w:rsidRPr="00BE461D">
        <w:rPr>
          <w:rFonts w:asciiTheme="minorHAnsi" w:hAnsiTheme="minorHAnsi" w:cstheme="minorHAnsi"/>
          <w:color w:val="202020"/>
          <w:sz w:val="28"/>
          <w:szCs w:val="28"/>
        </w:rPr>
        <w:t>A new coalition launches 7</w:t>
      </w:r>
      <w:r w:rsidRPr="00BE461D">
        <w:rPr>
          <w:rFonts w:asciiTheme="minorHAnsi" w:hAnsiTheme="minorHAnsi" w:cstheme="minorHAnsi"/>
          <w:color w:val="202020"/>
          <w:sz w:val="28"/>
          <w:szCs w:val="28"/>
          <w:vertAlign w:val="superscript"/>
        </w:rPr>
        <w:t>th</w:t>
      </w:r>
      <w:r w:rsidRPr="00BE461D">
        <w:rPr>
          <w:rFonts w:asciiTheme="minorHAnsi" w:hAnsiTheme="minorHAnsi" w:cstheme="minorHAnsi"/>
          <w:color w:val="202020"/>
          <w:sz w:val="28"/>
          <w:szCs w:val="28"/>
        </w:rPr>
        <w:t xml:space="preserve"> </w:t>
      </w:r>
      <w:proofErr w:type="gramStart"/>
      <w:r w:rsidRPr="00BE461D">
        <w:rPr>
          <w:rFonts w:asciiTheme="minorHAnsi" w:hAnsiTheme="minorHAnsi" w:cstheme="minorHAnsi"/>
          <w:color w:val="202020"/>
          <w:sz w:val="28"/>
          <w:szCs w:val="28"/>
        </w:rPr>
        <w:t>September</w:t>
      </w:r>
      <w:proofErr w:type="gramEnd"/>
    </w:p>
    <w:p w14:paraId="0FC460BD" w14:textId="77777777" w:rsidR="00BE461D" w:rsidRPr="00BE461D" w:rsidRDefault="00BE461D" w:rsidP="00BE461D">
      <w:pPr>
        <w:pStyle w:val="Heading2"/>
        <w:shd w:val="clear" w:color="auto" w:fill="FFFFFF"/>
        <w:spacing w:after="120" w:afterAutospacing="0"/>
        <w:rPr>
          <w:rFonts w:asciiTheme="minorHAnsi" w:hAnsiTheme="minorHAnsi" w:cstheme="minorHAnsi"/>
          <w:b w:val="0"/>
          <w:bCs w:val="0"/>
          <w:sz w:val="24"/>
          <w:szCs w:val="24"/>
        </w:rPr>
      </w:pPr>
      <w:r w:rsidRPr="00BE461D">
        <w:rPr>
          <w:rFonts w:asciiTheme="minorHAnsi" w:hAnsiTheme="minorHAnsi" w:cstheme="minorHAnsi"/>
          <w:b w:val="0"/>
          <w:bCs w:val="0"/>
          <w:sz w:val="24"/>
          <w:szCs w:val="24"/>
        </w:rPr>
        <w:t xml:space="preserve">Working together for an early education and childcare sector that delivers for our children, for parents, and for the economy. </w:t>
      </w:r>
    </w:p>
    <w:p w14:paraId="7BBFF99D" w14:textId="77777777" w:rsidR="00BE461D" w:rsidRPr="00BE461D" w:rsidRDefault="00BE461D" w:rsidP="00BE461D">
      <w:pPr>
        <w:pStyle w:val="sqsrte-large"/>
        <w:shd w:val="clear" w:color="auto" w:fill="FFFFFF"/>
        <w:spacing w:after="120" w:afterAutospacing="0"/>
        <w:rPr>
          <w:rFonts w:asciiTheme="minorHAnsi" w:hAnsiTheme="minorHAnsi" w:cstheme="minorHAnsi"/>
          <w:color w:val="000000"/>
        </w:rPr>
      </w:pPr>
      <w:r w:rsidRPr="00BE461D">
        <w:rPr>
          <w:rFonts w:asciiTheme="minorHAnsi" w:hAnsiTheme="minorHAnsi" w:cstheme="minorHAnsi"/>
          <w:color w:val="000000"/>
        </w:rPr>
        <w:t xml:space="preserve">The Early Education and Childcare Coalition unites the voices of parents, children, providers, those working in the sector and the wider business community. </w:t>
      </w:r>
    </w:p>
    <w:p w14:paraId="598A28A9" w14:textId="77777777" w:rsidR="00BE461D" w:rsidRPr="00BE461D" w:rsidRDefault="00BE461D" w:rsidP="00BE461D">
      <w:pPr>
        <w:pStyle w:val="sqsrte-large"/>
        <w:shd w:val="clear" w:color="auto" w:fill="FFFFFF"/>
        <w:spacing w:after="120" w:afterAutospacing="0"/>
        <w:rPr>
          <w:rFonts w:asciiTheme="minorHAnsi" w:hAnsiTheme="minorHAnsi" w:cstheme="minorHAnsi"/>
          <w:color w:val="000000"/>
        </w:rPr>
      </w:pPr>
      <w:r w:rsidRPr="00BE461D">
        <w:rPr>
          <w:rFonts w:asciiTheme="minorHAnsi" w:hAnsiTheme="minorHAnsi" w:cstheme="minorHAnsi"/>
          <w:color w:val="000000"/>
        </w:rPr>
        <w:t>Our vision is of an early education and childcare sector that provides high-quality, affordable provision for all families in all communities, and with it, good pay, conditions, and funding for those providing that education and care.</w:t>
      </w:r>
    </w:p>
    <w:p w14:paraId="2446C8B8" w14:textId="77777777" w:rsidR="00BE461D" w:rsidRPr="00BE461D" w:rsidRDefault="00BE461D" w:rsidP="00BE461D">
      <w:pPr>
        <w:pStyle w:val="sqsrte-large"/>
        <w:shd w:val="clear" w:color="auto" w:fill="FFFFFF"/>
        <w:spacing w:after="120" w:afterAutospacing="0"/>
        <w:rPr>
          <w:rFonts w:asciiTheme="minorHAnsi" w:hAnsiTheme="minorHAnsi" w:cstheme="minorHAnsi"/>
          <w:color w:val="000000"/>
        </w:rPr>
      </w:pPr>
      <w:r w:rsidRPr="00BE461D">
        <w:rPr>
          <w:rFonts w:asciiTheme="minorHAnsi" w:hAnsiTheme="minorHAnsi" w:cstheme="minorHAnsi"/>
          <w:color w:val="000000"/>
        </w:rPr>
        <w:t xml:space="preserve">Together we’re using our collective voice and robust research to build public and political support for a sector that underpins </w:t>
      </w:r>
      <w:proofErr w:type="gramStart"/>
      <w:r w:rsidRPr="00BE461D">
        <w:rPr>
          <w:rFonts w:asciiTheme="minorHAnsi" w:hAnsiTheme="minorHAnsi" w:cstheme="minorHAnsi"/>
          <w:color w:val="000000"/>
        </w:rPr>
        <w:t>all of</w:t>
      </w:r>
      <w:proofErr w:type="gramEnd"/>
      <w:r w:rsidRPr="00BE461D">
        <w:rPr>
          <w:rFonts w:asciiTheme="minorHAnsi" w:hAnsiTheme="minorHAnsi" w:cstheme="minorHAnsi"/>
          <w:color w:val="000000"/>
        </w:rPr>
        <w:t xml:space="preserve"> our lives.</w:t>
      </w:r>
    </w:p>
    <w:p w14:paraId="10D07693" w14:textId="1F7EC2DB" w:rsidR="00BE461D" w:rsidRDefault="001D010D" w:rsidP="00BE461D">
      <w:pPr>
        <w:pStyle w:val="sqsrte-large"/>
        <w:shd w:val="clear" w:color="auto" w:fill="FFFFFF"/>
        <w:rPr>
          <w:rFonts w:ascii="sofia-pro" w:hAnsi="sofia-pro"/>
          <w:color w:val="000000"/>
        </w:rPr>
      </w:pPr>
      <w:hyperlink r:id="rId54" w:history="1">
        <w:r w:rsidRPr="00BD084B">
          <w:rPr>
            <w:rStyle w:val="Hyperlink"/>
            <w:rFonts w:ascii="sofia-pro" w:hAnsi="sofia-pro"/>
          </w:rPr>
          <w:t>https://www.earlyeducationchildcare.org/</w:t>
        </w:r>
      </w:hyperlink>
      <w:r>
        <w:rPr>
          <w:rFonts w:ascii="sofia-pro" w:hAnsi="sofia-pro"/>
          <w:color w:val="000000"/>
        </w:rPr>
        <w:t xml:space="preserve"> </w:t>
      </w:r>
    </w:p>
    <w:p w14:paraId="6497799C" w14:textId="77777777" w:rsidR="00FB0BC9" w:rsidRDefault="00FB0BC9" w:rsidP="00FB0BC9">
      <w:pPr>
        <w:pStyle w:val="Heading2"/>
        <w:spacing w:before="0" w:beforeAutospacing="0" w:after="120" w:afterAutospacing="0"/>
        <w:rPr>
          <w:rFonts w:asciiTheme="minorHAnsi" w:hAnsiTheme="minorHAnsi" w:cstheme="minorHAnsi"/>
          <w:b w:val="0"/>
          <w:bCs w:val="0"/>
          <w:sz w:val="24"/>
          <w:szCs w:val="24"/>
          <w:u w:val="single"/>
        </w:rPr>
      </w:pPr>
    </w:p>
    <w:p w14:paraId="7BCEBE86" w14:textId="77777777" w:rsidR="001D010D" w:rsidRPr="00FB0BC9" w:rsidRDefault="001D010D" w:rsidP="00FB0BC9">
      <w:pPr>
        <w:pStyle w:val="Heading2"/>
        <w:spacing w:before="0" w:beforeAutospacing="0" w:after="120" w:afterAutospacing="0"/>
        <w:rPr>
          <w:rFonts w:asciiTheme="minorHAnsi" w:hAnsiTheme="minorHAnsi" w:cstheme="minorHAnsi"/>
          <w:b w:val="0"/>
          <w:bCs w:val="0"/>
          <w:sz w:val="24"/>
          <w:szCs w:val="24"/>
          <w:u w:val="single"/>
        </w:rPr>
      </w:pPr>
    </w:p>
    <w:p w14:paraId="263206A4" w14:textId="1367BA30" w:rsidR="00834F23" w:rsidRDefault="00BC0B30" w:rsidP="00834F23">
      <w:pPr>
        <w:pStyle w:val="Heading2"/>
        <w:spacing w:before="0" w:beforeAutospacing="0" w:after="300" w:afterAutospacing="0" w:line="525" w:lineRule="atLeast"/>
        <w:rPr>
          <w:noProof/>
        </w:rPr>
      </w:pPr>
      <w:r w:rsidRPr="00BC0B30">
        <w:rPr>
          <w:noProof/>
        </w:rPr>
        <w:drawing>
          <wp:anchor distT="0" distB="0" distL="114300" distR="114300" simplePos="0" relativeHeight="251689984" behindDoc="1" locked="0" layoutInCell="1" allowOverlap="1" wp14:anchorId="082FC42F" wp14:editId="525839A7">
            <wp:simplePos x="0" y="0"/>
            <wp:positionH relativeFrom="column">
              <wp:posOffset>4110355</wp:posOffset>
            </wp:positionH>
            <wp:positionV relativeFrom="paragraph">
              <wp:posOffset>195580</wp:posOffset>
            </wp:positionV>
            <wp:extent cx="2006600" cy="1207135"/>
            <wp:effectExtent l="0" t="0" r="0" b="0"/>
            <wp:wrapTight wrapText="bothSides">
              <wp:wrapPolygon edited="0">
                <wp:start x="0" y="0"/>
                <wp:lineTo x="0" y="21134"/>
                <wp:lineTo x="21327" y="21134"/>
                <wp:lineTo x="21327" y="0"/>
                <wp:lineTo x="0" y="0"/>
              </wp:wrapPolygon>
            </wp:wrapTight>
            <wp:docPr id="21" name="Picture 2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een and black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006600" cy="1207135"/>
                    </a:xfrm>
                    <a:prstGeom prst="rect">
                      <a:avLst/>
                    </a:prstGeom>
                  </pic:spPr>
                </pic:pic>
              </a:graphicData>
            </a:graphic>
            <wp14:sizeRelH relativeFrom="margin">
              <wp14:pctWidth>0</wp14:pctWidth>
            </wp14:sizeRelH>
            <wp14:sizeRelV relativeFrom="margin">
              <wp14:pctHeight>0</wp14:pctHeight>
            </wp14:sizeRelV>
          </wp:anchor>
        </w:drawing>
      </w:r>
      <w:r w:rsidR="00852C0C" w:rsidRPr="00852C0C">
        <w:rPr>
          <w:rFonts w:cstheme="minorHAnsi"/>
          <w:color w:val="1F4E79" w:themeColor="accent5" w:themeShade="80"/>
          <w:sz w:val="32"/>
          <w:szCs w:val="32"/>
          <w:u w:val="single"/>
        </w:rPr>
        <w:t>Did You Know?</w:t>
      </w:r>
      <w:r w:rsidR="003E2E33" w:rsidRPr="003E2E33">
        <w:rPr>
          <w:noProof/>
        </w:rPr>
        <w:t xml:space="preserve"> </w:t>
      </w:r>
    </w:p>
    <w:p w14:paraId="28B9F52A" w14:textId="77777777" w:rsidR="007A0C57" w:rsidRPr="007A0C57" w:rsidRDefault="00BC0B30" w:rsidP="007A0C57">
      <w:pPr>
        <w:pStyle w:val="Heading1"/>
        <w:spacing w:before="0"/>
        <w:rPr>
          <w:rFonts w:asciiTheme="minorHAnsi" w:hAnsiTheme="minorHAnsi" w:cstheme="minorHAnsi"/>
          <w:color w:val="auto"/>
          <w:sz w:val="24"/>
          <w:szCs w:val="24"/>
        </w:rPr>
      </w:pPr>
      <w:r w:rsidRPr="007A0C57">
        <w:rPr>
          <w:rFonts w:asciiTheme="minorHAnsi" w:hAnsiTheme="minorHAnsi" w:cstheme="minorHAnsi"/>
          <w:noProof/>
          <w:color w:val="auto"/>
          <w:sz w:val="24"/>
          <w:szCs w:val="24"/>
        </w:rPr>
        <w:t xml:space="preserve">Is </w:t>
      </w:r>
      <w:proofErr w:type="gramStart"/>
      <w:r w:rsidR="007A0C57" w:rsidRPr="007A0C57">
        <w:rPr>
          <w:rFonts w:asciiTheme="minorHAnsi" w:hAnsiTheme="minorHAnsi" w:cstheme="minorHAnsi"/>
          <w:color w:val="auto"/>
          <w:sz w:val="24"/>
          <w:szCs w:val="24"/>
        </w:rPr>
        <w:t>North East</w:t>
      </w:r>
      <w:proofErr w:type="gramEnd"/>
      <w:r w:rsidR="007A0C57" w:rsidRPr="007A0C57">
        <w:rPr>
          <w:rFonts w:asciiTheme="minorHAnsi" w:hAnsiTheme="minorHAnsi" w:cstheme="minorHAnsi"/>
          <w:color w:val="auto"/>
          <w:sz w:val="24"/>
          <w:szCs w:val="24"/>
        </w:rPr>
        <w:t xml:space="preserve"> Lincolnshire's Professional Learning Community</w:t>
      </w:r>
    </w:p>
    <w:p w14:paraId="64BF8EA2" w14:textId="2CE95B78" w:rsidR="00BC0B30" w:rsidRPr="007A0C57" w:rsidRDefault="007A0C57" w:rsidP="007A0C57">
      <w:pPr>
        <w:pStyle w:val="lead"/>
        <w:spacing w:before="0" w:beforeAutospacing="0"/>
        <w:rPr>
          <w:b/>
          <w:bCs/>
        </w:rPr>
      </w:pPr>
      <w:r w:rsidRPr="007A0C57">
        <w:rPr>
          <w:rFonts w:asciiTheme="minorHAnsi" w:hAnsiTheme="minorHAnsi" w:cstheme="minorHAnsi"/>
        </w:rPr>
        <w:t xml:space="preserve">We’ve created an area for you that has a range of local information and resources to support and develop the curriculum. </w:t>
      </w:r>
      <w:r w:rsidRPr="007A0C57">
        <w:rPr>
          <w:rStyle w:val="Strong"/>
          <w:rFonts w:asciiTheme="minorHAnsi" w:hAnsiTheme="minorHAnsi" w:cstheme="minorHAnsi"/>
          <w:b w:val="0"/>
          <w:bCs w:val="0"/>
        </w:rPr>
        <w:t>Together For All</w:t>
      </w:r>
      <w:r w:rsidRPr="007A0C57">
        <w:rPr>
          <w:rFonts w:asciiTheme="minorHAnsi" w:hAnsiTheme="minorHAnsi" w:cstheme="minorHAnsi"/>
          <w:b/>
          <w:bCs/>
        </w:rPr>
        <w:t> embraces collective responsibility for improving life chances</w:t>
      </w:r>
      <w:r>
        <w:rPr>
          <w:rFonts w:asciiTheme="minorHAnsi" w:hAnsiTheme="minorHAnsi" w:cstheme="minorHAnsi"/>
          <w:b/>
          <w:bCs/>
        </w:rPr>
        <w:t>.</w:t>
      </w:r>
    </w:p>
    <w:p w14:paraId="46C510F3" w14:textId="166D3713" w:rsidR="007A0C57" w:rsidRDefault="009F79A7" w:rsidP="007A0C57">
      <w:pPr>
        <w:pStyle w:val="Heading2"/>
        <w:spacing w:after="120" w:afterAutospacing="0"/>
        <w:rPr>
          <w:rStyle w:val="Hyperlink"/>
          <w:sz w:val="24"/>
          <w:szCs w:val="24"/>
        </w:rPr>
      </w:pPr>
      <w:hyperlink r:id="rId56" w:history="1">
        <w:r w:rsidR="007A0C57" w:rsidRPr="007A0C57">
          <w:rPr>
            <w:rStyle w:val="Hyperlink"/>
            <w:sz w:val="24"/>
            <w:szCs w:val="24"/>
          </w:rPr>
          <w:t xml:space="preserve">Welcome - </w:t>
        </w:r>
        <w:proofErr w:type="gramStart"/>
        <w:r w:rsidR="007A0C57" w:rsidRPr="007A0C57">
          <w:rPr>
            <w:rStyle w:val="Hyperlink"/>
            <w:sz w:val="24"/>
            <w:szCs w:val="24"/>
          </w:rPr>
          <w:t>North East</w:t>
        </w:r>
        <w:proofErr w:type="gramEnd"/>
        <w:r w:rsidR="007A0C57" w:rsidRPr="007A0C57">
          <w:rPr>
            <w:rStyle w:val="Hyperlink"/>
            <w:sz w:val="24"/>
            <w:szCs w:val="24"/>
          </w:rPr>
          <w:t xml:space="preserve"> Lincolnshire's Professional Learning Community (together4all.co.uk)</w:t>
        </w:r>
      </w:hyperlink>
    </w:p>
    <w:p w14:paraId="63DC04D0" w14:textId="196324C0" w:rsidR="0046746C" w:rsidRPr="0046746C" w:rsidRDefault="00FB0BC9" w:rsidP="007A0C57">
      <w:pPr>
        <w:pStyle w:val="Heading2"/>
        <w:spacing w:after="120" w:afterAutospacing="0"/>
        <w:rPr>
          <w:b w:val="0"/>
          <w:bCs w:val="0"/>
          <w:sz w:val="24"/>
          <w:szCs w:val="24"/>
        </w:rPr>
      </w:pPr>
      <w:r w:rsidRPr="00377BE6">
        <w:rPr>
          <w:noProof/>
          <w:sz w:val="24"/>
          <w:szCs w:val="24"/>
        </w:rPr>
        <w:lastRenderedPageBreak/>
        <w:drawing>
          <wp:anchor distT="0" distB="0" distL="114300" distR="114300" simplePos="0" relativeHeight="251694080" behindDoc="1" locked="0" layoutInCell="1" allowOverlap="1" wp14:anchorId="17BA26D6" wp14:editId="5D444944">
            <wp:simplePos x="0" y="0"/>
            <wp:positionH relativeFrom="column">
              <wp:posOffset>-509436</wp:posOffset>
            </wp:positionH>
            <wp:positionV relativeFrom="paragraph">
              <wp:posOffset>359</wp:posOffset>
            </wp:positionV>
            <wp:extent cx="2007235" cy="533400"/>
            <wp:effectExtent l="0" t="0" r="0" b="0"/>
            <wp:wrapTight wrapText="bothSides">
              <wp:wrapPolygon edited="0">
                <wp:start x="0" y="0"/>
                <wp:lineTo x="0" y="20829"/>
                <wp:lineTo x="21320" y="20829"/>
                <wp:lineTo x="213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07235" cy="53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6128" behindDoc="1" locked="0" layoutInCell="1" allowOverlap="1" wp14:anchorId="7C97FC6B" wp14:editId="388E02A0">
            <wp:simplePos x="0" y="0"/>
            <wp:positionH relativeFrom="column">
              <wp:posOffset>4720894</wp:posOffset>
            </wp:positionH>
            <wp:positionV relativeFrom="paragraph">
              <wp:posOffset>460513</wp:posOffset>
            </wp:positionV>
            <wp:extent cx="1190625" cy="1190625"/>
            <wp:effectExtent l="0" t="0" r="9525" b="9525"/>
            <wp:wrapTight wrapText="bothSides">
              <wp:wrapPolygon edited="0">
                <wp:start x="0" y="0"/>
                <wp:lineTo x="0" y="21427"/>
                <wp:lineTo x="21427" y="21427"/>
                <wp:lineTo x="21427"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BE6" w:rsidRPr="00377BE6">
        <w:rPr>
          <w:b w:val="0"/>
          <w:bCs w:val="0"/>
          <w:sz w:val="24"/>
          <w:szCs w:val="24"/>
        </w:rPr>
        <w:t xml:space="preserve">There are lots of training and events available via </w:t>
      </w:r>
      <w:r w:rsidR="00377BE6">
        <w:rPr>
          <w:b w:val="0"/>
          <w:bCs w:val="0"/>
          <w:sz w:val="24"/>
          <w:szCs w:val="24"/>
        </w:rPr>
        <w:t>Eventbrite.</w:t>
      </w:r>
      <w:r w:rsidR="0046746C">
        <w:rPr>
          <w:b w:val="0"/>
          <w:bCs w:val="0"/>
          <w:sz w:val="24"/>
          <w:szCs w:val="24"/>
        </w:rPr>
        <w:t xml:space="preserve"> These include business planning, marketing, developing policies, CPD courses </w:t>
      </w:r>
      <w:proofErr w:type="gramStart"/>
      <w:r w:rsidR="0046746C">
        <w:rPr>
          <w:b w:val="0"/>
          <w:bCs w:val="0"/>
          <w:sz w:val="24"/>
          <w:szCs w:val="24"/>
        </w:rPr>
        <w:t>etc</w:t>
      </w:r>
      <w:proofErr w:type="gramEnd"/>
    </w:p>
    <w:p w14:paraId="37F71F5D" w14:textId="77777777" w:rsidR="00FB0BC9" w:rsidRDefault="009F79A7" w:rsidP="00FB0BC9">
      <w:pPr>
        <w:pStyle w:val="Heading2"/>
        <w:spacing w:after="120" w:afterAutospacing="0"/>
        <w:rPr>
          <w:sz w:val="28"/>
          <w:szCs w:val="28"/>
        </w:rPr>
      </w:pPr>
      <w:hyperlink r:id="rId59" w:history="1">
        <w:r w:rsidR="0046746C" w:rsidRPr="0046746C">
          <w:rPr>
            <w:rStyle w:val="Hyperlink"/>
            <w:sz w:val="28"/>
            <w:szCs w:val="28"/>
          </w:rPr>
          <w:t>Online childcare Events | Eventbrite</w:t>
        </w:r>
      </w:hyperlink>
      <w:r w:rsidR="0046746C">
        <w:rPr>
          <w:sz w:val="28"/>
          <w:szCs w:val="28"/>
        </w:rPr>
        <w:t xml:space="preserve">            </w:t>
      </w:r>
    </w:p>
    <w:p w14:paraId="4BABE68B" w14:textId="1E7B147E" w:rsidR="0046746C" w:rsidRPr="00FB0BC9" w:rsidRDefault="009F79A7" w:rsidP="00FB0BC9">
      <w:pPr>
        <w:pStyle w:val="Heading2"/>
        <w:spacing w:after="120" w:afterAutospacing="0"/>
        <w:rPr>
          <w:sz w:val="28"/>
          <w:szCs w:val="28"/>
        </w:rPr>
      </w:pPr>
      <w:hyperlink r:id="rId60" w:history="1">
        <w:r w:rsidR="0046746C" w:rsidRPr="0046746C">
          <w:rPr>
            <w:rStyle w:val="Hyperlink"/>
            <w:sz w:val="28"/>
            <w:szCs w:val="28"/>
          </w:rPr>
          <w:t>Online early years Events | Eventbrite</w:t>
        </w:r>
      </w:hyperlink>
    </w:p>
    <w:p w14:paraId="077C4130" w14:textId="2296AE81" w:rsidR="002D380D" w:rsidRDefault="002D380D" w:rsidP="002D380D">
      <w:pPr>
        <w:jc w:val="center"/>
        <w:rPr>
          <w:sz w:val="32"/>
          <w:szCs w:val="32"/>
        </w:rPr>
      </w:pPr>
      <w:r>
        <w:rPr>
          <w:sz w:val="32"/>
          <w:szCs w:val="32"/>
        </w:rPr>
        <w:t>------------------------------</w:t>
      </w:r>
    </w:p>
    <w:p w14:paraId="7C95BBD3" w14:textId="77777777" w:rsidR="00BC0B30" w:rsidRDefault="000B049E" w:rsidP="000B049E">
      <w:pPr>
        <w:widowControl w:val="0"/>
        <w:rPr>
          <w:rFonts w:ascii="Times New Roman" w:hAnsi="Times New Roman" w:cs="Times New Roman"/>
          <w:noProof/>
          <w:sz w:val="24"/>
          <w:szCs w:val="24"/>
        </w:rPr>
      </w:pPr>
      <w:r>
        <w:rPr>
          <w:rFonts w:ascii="Times New Roman" w:hAnsi="Times New Roman" w:cs="Times New Roman"/>
          <w:noProof/>
          <w:sz w:val="24"/>
          <w:szCs w:val="24"/>
        </w:rPr>
        <w:t xml:space="preserve"> </w:t>
      </w:r>
    </w:p>
    <w:p w14:paraId="0A909DD0" w14:textId="175375CE" w:rsidR="00E320F5" w:rsidRDefault="00AB26E9" w:rsidP="000B049E">
      <w:pPr>
        <w:widowControl w:val="0"/>
        <w:rPr>
          <w:rFonts w:cstheme="minorHAnsi"/>
          <w:b/>
          <w:bCs/>
          <w:color w:val="1F4E79" w:themeColor="accent5" w:themeShade="80"/>
          <w:sz w:val="32"/>
          <w:szCs w:val="32"/>
          <w:u w:val="single"/>
        </w:rPr>
      </w:pPr>
      <w:r w:rsidRPr="00343919">
        <w:rPr>
          <w:rFonts w:cstheme="minorHAnsi"/>
          <w:b/>
          <w:bCs/>
          <w:color w:val="1F4E79" w:themeColor="accent5" w:themeShade="80"/>
          <w:sz w:val="32"/>
          <w:szCs w:val="32"/>
          <w:u w:val="single"/>
        </w:rPr>
        <w:t xml:space="preserve">Latest Updates from </w:t>
      </w:r>
      <w:r w:rsidR="00E838F2">
        <w:rPr>
          <w:rFonts w:cstheme="minorHAnsi"/>
          <w:b/>
          <w:bCs/>
          <w:color w:val="1F4E79" w:themeColor="accent5" w:themeShade="80"/>
          <w:sz w:val="32"/>
          <w:szCs w:val="32"/>
          <w:u w:val="single"/>
        </w:rPr>
        <w:t>Department of Education</w:t>
      </w:r>
      <w:r w:rsidRPr="00343919">
        <w:rPr>
          <w:rFonts w:cstheme="minorHAnsi"/>
          <w:b/>
          <w:bCs/>
          <w:color w:val="1F4E79" w:themeColor="accent5" w:themeShade="80"/>
          <w:sz w:val="32"/>
          <w:szCs w:val="32"/>
          <w:u w:val="single"/>
        </w:rPr>
        <w:t xml:space="preserve">   </w:t>
      </w:r>
    </w:p>
    <w:p w14:paraId="505CA0BA" w14:textId="0D5F9224" w:rsidR="003A0FF1" w:rsidRPr="002D166C" w:rsidRDefault="002D166C" w:rsidP="000B049E">
      <w:pPr>
        <w:widowControl w:val="0"/>
        <w:rPr>
          <w:sz w:val="24"/>
          <w:szCs w:val="24"/>
        </w:rPr>
      </w:pPr>
      <w:r w:rsidRPr="002D166C">
        <w:rPr>
          <w:rFonts w:cstheme="minorHAnsi"/>
          <w:sz w:val="24"/>
          <w:szCs w:val="24"/>
        </w:rPr>
        <w:t xml:space="preserve">Nothing to </w:t>
      </w:r>
      <w:proofErr w:type="gramStart"/>
      <w:r w:rsidRPr="002D166C">
        <w:rPr>
          <w:rFonts w:cstheme="minorHAnsi"/>
          <w:sz w:val="24"/>
          <w:szCs w:val="24"/>
        </w:rPr>
        <w:t>report</w:t>
      </w:r>
      <w:proofErr w:type="gramEnd"/>
    </w:p>
    <w:p w14:paraId="73AD2766" w14:textId="2D747B7B" w:rsidR="00D21C96" w:rsidRDefault="00790FEF" w:rsidP="00D21C96">
      <w:pPr>
        <w:spacing w:line="360" w:lineRule="auto"/>
        <w:rPr>
          <w:rFonts w:cstheme="minorHAnsi"/>
          <w:b/>
          <w:bCs/>
          <w:color w:val="1F3864" w:themeColor="accent1" w:themeShade="80"/>
          <w:sz w:val="32"/>
          <w:szCs w:val="32"/>
          <w:u w:val="single"/>
        </w:rPr>
      </w:pPr>
      <w:r w:rsidRPr="00790FEF">
        <w:rPr>
          <w:rFonts w:cstheme="minorHAnsi"/>
          <w:b/>
          <w:bCs/>
          <w:color w:val="1F3864" w:themeColor="accent1" w:themeShade="80"/>
          <w:sz w:val="32"/>
          <w:szCs w:val="32"/>
          <w:u w:val="single"/>
        </w:rPr>
        <w:t>Latest Updates from GOV.UK</w:t>
      </w:r>
    </w:p>
    <w:p w14:paraId="0E4169EC" w14:textId="77777777" w:rsidR="002D166C" w:rsidRPr="002D166C" w:rsidRDefault="002D166C" w:rsidP="002D166C">
      <w:pPr>
        <w:widowControl w:val="0"/>
        <w:rPr>
          <w:sz w:val="24"/>
          <w:szCs w:val="24"/>
        </w:rPr>
      </w:pPr>
      <w:r w:rsidRPr="002D166C">
        <w:rPr>
          <w:rFonts w:cstheme="minorHAnsi"/>
          <w:sz w:val="24"/>
          <w:szCs w:val="24"/>
        </w:rPr>
        <w:t xml:space="preserve">Nothing to </w:t>
      </w:r>
      <w:proofErr w:type="gramStart"/>
      <w:r w:rsidRPr="002D166C">
        <w:rPr>
          <w:rFonts w:cstheme="minorHAnsi"/>
          <w:sz w:val="24"/>
          <w:szCs w:val="24"/>
        </w:rPr>
        <w:t>report</w:t>
      </w:r>
      <w:proofErr w:type="gramEnd"/>
    </w:p>
    <w:p w14:paraId="7A1A407C" w14:textId="77777777" w:rsidR="00AA12E8" w:rsidRDefault="00AA12E8" w:rsidP="00FD5B73">
      <w:pPr>
        <w:pStyle w:val="NormalWeb"/>
        <w:spacing w:after="120"/>
        <w:rPr>
          <w:rFonts w:asciiTheme="minorHAnsi" w:hAnsiTheme="minorHAnsi" w:cstheme="minorHAnsi"/>
          <w:color w:val="0B0C0C"/>
          <w:sz w:val="24"/>
          <w:szCs w:val="24"/>
        </w:rPr>
      </w:pPr>
    </w:p>
    <w:p w14:paraId="3F2A1E14" w14:textId="60F6C7AA" w:rsidR="0093525E" w:rsidRDefault="0093525E" w:rsidP="000B049E">
      <w:pPr>
        <w:pStyle w:val="NormalWeb"/>
        <w:spacing w:after="120"/>
        <w:rPr>
          <w:rFonts w:asciiTheme="minorHAnsi" w:hAnsiTheme="minorHAnsi" w:cstheme="minorHAnsi"/>
          <w:b/>
          <w:bCs/>
          <w:color w:val="1F3864" w:themeColor="accent1" w:themeShade="80"/>
          <w:sz w:val="32"/>
          <w:szCs w:val="32"/>
          <w:u w:val="single"/>
        </w:rPr>
      </w:pPr>
      <w:r w:rsidRPr="0093525E">
        <w:rPr>
          <w:rFonts w:asciiTheme="minorHAnsi" w:hAnsiTheme="minorHAnsi" w:cstheme="minorHAnsi"/>
          <w:b/>
          <w:bCs/>
          <w:color w:val="1F3864" w:themeColor="accent1" w:themeShade="80"/>
          <w:sz w:val="32"/>
          <w:szCs w:val="32"/>
          <w:u w:val="single"/>
        </w:rPr>
        <w:t xml:space="preserve">Latest </w:t>
      </w:r>
      <w:r>
        <w:rPr>
          <w:rFonts w:asciiTheme="minorHAnsi" w:hAnsiTheme="minorHAnsi" w:cstheme="minorHAnsi"/>
          <w:b/>
          <w:bCs/>
          <w:color w:val="1F3864" w:themeColor="accent1" w:themeShade="80"/>
          <w:sz w:val="32"/>
          <w:szCs w:val="32"/>
          <w:u w:val="single"/>
        </w:rPr>
        <w:t>U</w:t>
      </w:r>
      <w:r w:rsidRPr="0093525E">
        <w:rPr>
          <w:rFonts w:asciiTheme="minorHAnsi" w:hAnsiTheme="minorHAnsi" w:cstheme="minorHAnsi"/>
          <w:b/>
          <w:bCs/>
          <w:color w:val="1F3864" w:themeColor="accent1" w:themeShade="80"/>
          <w:sz w:val="32"/>
          <w:szCs w:val="32"/>
          <w:u w:val="single"/>
        </w:rPr>
        <w:t xml:space="preserve">pdates </w:t>
      </w:r>
      <w:r w:rsidR="00D04F1D">
        <w:rPr>
          <w:rFonts w:asciiTheme="minorHAnsi" w:hAnsiTheme="minorHAnsi" w:cstheme="minorHAnsi"/>
          <w:b/>
          <w:bCs/>
          <w:color w:val="1F3864" w:themeColor="accent1" w:themeShade="80"/>
          <w:sz w:val="32"/>
          <w:szCs w:val="32"/>
          <w:u w:val="single"/>
        </w:rPr>
        <w:t xml:space="preserve">and News </w:t>
      </w:r>
      <w:r w:rsidRPr="0093525E">
        <w:rPr>
          <w:rFonts w:asciiTheme="minorHAnsi" w:hAnsiTheme="minorHAnsi" w:cstheme="minorHAnsi"/>
          <w:b/>
          <w:bCs/>
          <w:color w:val="1F3864" w:themeColor="accent1" w:themeShade="80"/>
          <w:sz w:val="32"/>
          <w:szCs w:val="32"/>
          <w:u w:val="single"/>
        </w:rPr>
        <w:t>from Ofsted</w:t>
      </w:r>
    </w:p>
    <w:p w14:paraId="56EFCC51" w14:textId="77777777" w:rsidR="00065881" w:rsidRPr="00065881" w:rsidRDefault="009F79A7" w:rsidP="00065881">
      <w:pPr>
        <w:pStyle w:val="Heading2"/>
        <w:spacing w:before="0" w:beforeAutospacing="0" w:after="120" w:afterAutospacing="0"/>
        <w:rPr>
          <w:rFonts w:asciiTheme="minorHAnsi" w:eastAsia="Times New Roman" w:hAnsiTheme="minorHAnsi" w:cstheme="minorHAnsi"/>
          <w:color w:val="0B0C0C"/>
          <w:sz w:val="28"/>
          <w:szCs w:val="28"/>
        </w:rPr>
      </w:pPr>
      <w:hyperlink r:id="rId61" w:history="1">
        <w:r w:rsidR="00065881" w:rsidRPr="00065881">
          <w:rPr>
            <w:rStyle w:val="Hyperlink"/>
            <w:rFonts w:asciiTheme="minorHAnsi" w:eastAsia="Times New Roman" w:hAnsiTheme="minorHAnsi" w:cstheme="minorHAnsi"/>
            <w:color w:val="1D70B8"/>
            <w:sz w:val="28"/>
            <w:szCs w:val="28"/>
          </w:rPr>
          <w:t>Ofsted handbooks and frameworks</w:t>
        </w:r>
      </w:hyperlink>
    </w:p>
    <w:p w14:paraId="487E2AF3" w14:textId="2DC72E95" w:rsidR="00065881" w:rsidRPr="00065881" w:rsidRDefault="00065881" w:rsidP="00065881">
      <w:pPr>
        <w:pStyle w:val="NormalWeb"/>
        <w:spacing w:after="120"/>
        <w:rPr>
          <w:rFonts w:asciiTheme="minorHAnsi" w:hAnsiTheme="minorHAnsi" w:cstheme="minorHAnsi"/>
          <w:color w:val="0B0C0C"/>
          <w:sz w:val="24"/>
          <w:szCs w:val="24"/>
        </w:rPr>
      </w:pPr>
      <w:r w:rsidRPr="00065881">
        <w:rPr>
          <w:rFonts w:asciiTheme="minorHAnsi" w:hAnsiTheme="minorHAnsi" w:cstheme="minorHAnsi"/>
          <w:color w:val="0B0C0C"/>
          <w:sz w:val="24"/>
          <w:szCs w:val="24"/>
        </w:rPr>
        <w:t>Page summary:</w:t>
      </w:r>
      <w:r>
        <w:rPr>
          <w:rFonts w:asciiTheme="minorHAnsi" w:hAnsiTheme="minorHAnsi" w:cstheme="minorHAnsi"/>
          <w:color w:val="0B0C0C"/>
          <w:sz w:val="24"/>
          <w:szCs w:val="24"/>
        </w:rPr>
        <w:t xml:space="preserve"> </w:t>
      </w:r>
      <w:r w:rsidRPr="00065881">
        <w:rPr>
          <w:rFonts w:asciiTheme="minorHAnsi" w:hAnsiTheme="minorHAnsi" w:cstheme="minorHAnsi"/>
          <w:color w:val="0B0C0C"/>
          <w:sz w:val="24"/>
          <w:szCs w:val="24"/>
        </w:rPr>
        <w:t>All handbooks and frameworks for the remits that Ofsted inspects and/or regulates.</w:t>
      </w:r>
    </w:p>
    <w:p w14:paraId="2B4278DB" w14:textId="7D0994E7" w:rsidR="00065881" w:rsidRPr="00065881" w:rsidRDefault="00065881" w:rsidP="00065881">
      <w:pPr>
        <w:pStyle w:val="NormalWeb"/>
        <w:spacing w:after="120"/>
        <w:rPr>
          <w:rFonts w:asciiTheme="minorHAnsi" w:hAnsiTheme="minorHAnsi" w:cstheme="minorHAnsi"/>
          <w:color w:val="0B0C0C"/>
          <w:sz w:val="24"/>
          <w:szCs w:val="24"/>
        </w:rPr>
      </w:pPr>
      <w:r w:rsidRPr="00065881">
        <w:rPr>
          <w:rFonts w:asciiTheme="minorHAnsi" w:hAnsiTheme="minorHAnsi" w:cstheme="minorHAnsi"/>
          <w:color w:val="0B0C0C"/>
          <w:sz w:val="24"/>
          <w:szCs w:val="24"/>
        </w:rPr>
        <w:t>Change made:</w:t>
      </w:r>
      <w:r>
        <w:rPr>
          <w:rFonts w:asciiTheme="minorHAnsi" w:hAnsiTheme="minorHAnsi" w:cstheme="minorHAnsi"/>
          <w:color w:val="0B0C0C"/>
          <w:sz w:val="24"/>
          <w:szCs w:val="24"/>
        </w:rPr>
        <w:t xml:space="preserve"> </w:t>
      </w:r>
      <w:r w:rsidRPr="00065881">
        <w:rPr>
          <w:rFonts w:asciiTheme="minorHAnsi" w:hAnsiTheme="minorHAnsi" w:cstheme="minorHAnsi"/>
          <w:color w:val="0B0C0C"/>
          <w:sz w:val="24"/>
          <w:szCs w:val="24"/>
        </w:rPr>
        <w:t>First published.</w:t>
      </w:r>
    </w:p>
    <w:p w14:paraId="30233576" w14:textId="399AB9FD" w:rsidR="00065881" w:rsidRPr="00065881" w:rsidRDefault="00065881" w:rsidP="00065881">
      <w:pPr>
        <w:pStyle w:val="NormalWeb"/>
        <w:spacing w:after="120"/>
        <w:rPr>
          <w:rFonts w:asciiTheme="minorHAnsi" w:hAnsiTheme="minorHAnsi" w:cstheme="minorHAnsi"/>
          <w:color w:val="0B0C0C"/>
          <w:sz w:val="24"/>
          <w:szCs w:val="24"/>
        </w:rPr>
      </w:pPr>
      <w:r w:rsidRPr="00065881">
        <w:rPr>
          <w:rFonts w:asciiTheme="minorHAnsi" w:hAnsiTheme="minorHAnsi" w:cstheme="minorHAnsi"/>
          <w:color w:val="0B0C0C"/>
          <w:sz w:val="24"/>
          <w:szCs w:val="24"/>
        </w:rPr>
        <w:t>Time updated:</w:t>
      </w:r>
      <w:r>
        <w:rPr>
          <w:rFonts w:asciiTheme="minorHAnsi" w:hAnsiTheme="minorHAnsi" w:cstheme="minorHAnsi"/>
          <w:color w:val="0B0C0C"/>
          <w:sz w:val="24"/>
          <w:szCs w:val="24"/>
        </w:rPr>
        <w:t xml:space="preserve"> </w:t>
      </w:r>
      <w:r w:rsidRPr="00065881">
        <w:rPr>
          <w:rFonts w:asciiTheme="minorHAnsi" w:hAnsiTheme="minorHAnsi" w:cstheme="minorHAnsi"/>
          <w:color w:val="0B0C0C"/>
          <w:sz w:val="24"/>
          <w:szCs w:val="24"/>
        </w:rPr>
        <w:t>9:30am, 11 August 2023</w:t>
      </w:r>
    </w:p>
    <w:p w14:paraId="37F59675" w14:textId="77777777" w:rsidR="00065881" w:rsidRPr="0093525E" w:rsidRDefault="00065881" w:rsidP="000B049E">
      <w:pPr>
        <w:pStyle w:val="NormalWeb"/>
        <w:spacing w:after="120"/>
        <w:rPr>
          <w:rFonts w:asciiTheme="minorHAnsi" w:hAnsiTheme="minorHAnsi" w:cstheme="minorHAnsi"/>
          <w:b/>
          <w:bCs/>
          <w:color w:val="1F3864" w:themeColor="accent1" w:themeShade="80"/>
          <w:sz w:val="32"/>
          <w:szCs w:val="32"/>
          <w:u w:val="single"/>
        </w:rPr>
      </w:pPr>
    </w:p>
    <w:p w14:paraId="5DDB4152" w14:textId="77777777" w:rsidR="00065881" w:rsidRPr="00144B18" w:rsidRDefault="009F79A7" w:rsidP="00065881">
      <w:pPr>
        <w:pStyle w:val="Heading2"/>
        <w:spacing w:before="0" w:beforeAutospacing="0" w:after="120" w:afterAutospacing="0"/>
        <w:rPr>
          <w:rFonts w:asciiTheme="minorHAnsi" w:eastAsia="Times New Roman" w:hAnsiTheme="minorHAnsi" w:cstheme="minorHAnsi"/>
          <w:color w:val="0B0C0C"/>
          <w:sz w:val="28"/>
          <w:szCs w:val="28"/>
        </w:rPr>
      </w:pPr>
      <w:hyperlink r:id="rId62" w:history="1">
        <w:r w:rsidR="00065881" w:rsidRPr="00144B18">
          <w:rPr>
            <w:rStyle w:val="Hyperlink"/>
            <w:rFonts w:asciiTheme="minorHAnsi" w:eastAsia="Times New Roman" w:hAnsiTheme="minorHAnsi" w:cstheme="minorHAnsi"/>
            <w:color w:val="1D70B8"/>
            <w:sz w:val="28"/>
            <w:szCs w:val="28"/>
          </w:rPr>
          <w:t>Childcare providers and inspections: management information</w:t>
        </w:r>
      </w:hyperlink>
    </w:p>
    <w:p w14:paraId="3F65C799" w14:textId="77777777" w:rsidR="00065881" w:rsidRPr="00144B18" w:rsidRDefault="00065881" w:rsidP="00065881">
      <w:pPr>
        <w:pStyle w:val="NormalWeb"/>
        <w:spacing w:after="120"/>
        <w:rPr>
          <w:rFonts w:asciiTheme="minorHAnsi" w:hAnsiTheme="minorHAnsi" w:cstheme="minorHAnsi"/>
          <w:color w:val="0B0C0C"/>
          <w:sz w:val="24"/>
          <w:szCs w:val="24"/>
        </w:rPr>
      </w:pPr>
      <w:r w:rsidRPr="00144B18">
        <w:rPr>
          <w:rFonts w:asciiTheme="minorHAnsi" w:hAnsiTheme="minorHAnsi" w:cstheme="minorHAnsi"/>
          <w:color w:val="0B0C0C"/>
          <w:sz w:val="24"/>
          <w:szCs w:val="24"/>
        </w:rPr>
        <w:t>Page summary:</w:t>
      </w:r>
      <w:r>
        <w:rPr>
          <w:rFonts w:asciiTheme="minorHAnsi" w:hAnsiTheme="minorHAnsi" w:cstheme="minorHAnsi"/>
          <w:color w:val="0B0C0C"/>
          <w:sz w:val="24"/>
          <w:szCs w:val="24"/>
        </w:rPr>
        <w:t xml:space="preserve"> </w:t>
      </w:r>
      <w:r w:rsidRPr="00144B18">
        <w:rPr>
          <w:rFonts w:asciiTheme="minorHAnsi" w:hAnsiTheme="minorHAnsi" w:cstheme="minorHAnsi"/>
          <w:color w:val="0B0C0C"/>
          <w:sz w:val="24"/>
          <w:szCs w:val="24"/>
        </w:rPr>
        <w:t xml:space="preserve">Management information aggregating registered childcare providers and inspections and their outcomes. </w:t>
      </w:r>
    </w:p>
    <w:p w14:paraId="3EA70622" w14:textId="77777777" w:rsidR="00065881" w:rsidRPr="00144B18" w:rsidRDefault="00065881" w:rsidP="00065881">
      <w:pPr>
        <w:pStyle w:val="NormalWeb"/>
        <w:spacing w:after="120"/>
        <w:rPr>
          <w:rFonts w:asciiTheme="minorHAnsi" w:hAnsiTheme="minorHAnsi" w:cstheme="minorHAnsi"/>
          <w:color w:val="0B0C0C"/>
          <w:sz w:val="24"/>
          <w:szCs w:val="24"/>
        </w:rPr>
      </w:pPr>
      <w:r w:rsidRPr="00144B18">
        <w:rPr>
          <w:rFonts w:asciiTheme="minorHAnsi" w:hAnsiTheme="minorHAnsi" w:cstheme="minorHAnsi"/>
          <w:color w:val="0B0C0C"/>
          <w:sz w:val="24"/>
          <w:szCs w:val="24"/>
        </w:rPr>
        <w:t>Change made:</w:t>
      </w:r>
      <w:r>
        <w:rPr>
          <w:rFonts w:asciiTheme="minorHAnsi" w:hAnsiTheme="minorHAnsi" w:cstheme="minorHAnsi"/>
          <w:color w:val="0B0C0C"/>
          <w:sz w:val="24"/>
          <w:szCs w:val="24"/>
        </w:rPr>
        <w:t xml:space="preserve"> </w:t>
      </w:r>
      <w:r w:rsidRPr="00144B18">
        <w:rPr>
          <w:rFonts w:asciiTheme="minorHAnsi" w:hAnsiTheme="minorHAnsi" w:cstheme="minorHAnsi"/>
          <w:color w:val="0B0C0C"/>
          <w:sz w:val="24"/>
          <w:szCs w:val="24"/>
        </w:rPr>
        <w:t xml:space="preserve">Published management information as </w:t>
      </w:r>
      <w:proofErr w:type="gramStart"/>
      <w:r w:rsidRPr="00144B18">
        <w:rPr>
          <w:rFonts w:asciiTheme="minorHAnsi" w:hAnsiTheme="minorHAnsi" w:cstheme="minorHAnsi"/>
          <w:color w:val="0B0C0C"/>
          <w:sz w:val="24"/>
          <w:szCs w:val="24"/>
        </w:rPr>
        <w:t>at</w:t>
      </w:r>
      <w:proofErr w:type="gramEnd"/>
      <w:r w:rsidRPr="00144B18">
        <w:rPr>
          <w:rFonts w:asciiTheme="minorHAnsi" w:hAnsiTheme="minorHAnsi" w:cstheme="minorHAnsi"/>
          <w:color w:val="0B0C0C"/>
          <w:sz w:val="24"/>
          <w:szCs w:val="24"/>
        </w:rPr>
        <w:t xml:space="preserve"> 30 June 2023.</w:t>
      </w:r>
    </w:p>
    <w:p w14:paraId="28A3201E" w14:textId="77777777" w:rsidR="00065881" w:rsidRPr="00144B18" w:rsidRDefault="00065881" w:rsidP="00065881">
      <w:pPr>
        <w:pStyle w:val="NormalWeb"/>
        <w:spacing w:after="120"/>
        <w:rPr>
          <w:rFonts w:asciiTheme="minorHAnsi" w:hAnsiTheme="minorHAnsi" w:cstheme="minorHAnsi"/>
          <w:color w:val="0B0C0C"/>
          <w:sz w:val="24"/>
          <w:szCs w:val="24"/>
        </w:rPr>
      </w:pPr>
      <w:r w:rsidRPr="00144B18">
        <w:rPr>
          <w:rFonts w:asciiTheme="minorHAnsi" w:hAnsiTheme="minorHAnsi" w:cstheme="minorHAnsi"/>
          <w:color w:val="0B0C0C"/>
          <w:sz w:val="24"/>
          <w:szCs w:val="24"/>
        </w:rPr>
        <w:t>Time updated:</w:t>
      </w:r>
      <w:r>
        <w:rPr>
          <w:rFonts w:asciiTheme="minorHAnsi" w:hAnsiTheme="minorHAnsi" w:cstheme="minorHAnsi"/>
          <w:color w:val="0B0C0C"/>
          <w:sz w:val="24"/>
          <w:szCs w:val="24"/>
        </w:rPr>
        <w:t xml:space="preserve"> </w:t>
      </w:r>
      <w:r w:rsidRPr="00144B18">
        <w:rPr>
          <w:rFonts w:asciiTheme="minorHAnsi" w:hAnsiTheme="minorHAnsi" w:cstheme="minorHAnsi"/>
          <w:color w:val="0B0C0C"/>
          <w:sz w:val="24"/>
          <w:szCs w:val="24"/>
        </w:rPr>
        <w:t>9:30am, 8 August 2023</w:t>
      </w:r>
    </w:p>
    <w:p w14:paraId="69DDA59B" w14:textId="77777777" w:rsidR="00AA12E8" w:rsidRDefault="00AA12E8" w:rsidP="00D04F1D">
      <w:pPr>
        <w:pStyle w:val="Heading2"/>
        <w:spacing w:before="0" w:beforeAutospacing="0" w:after="120" w:afterAutospacing="0"/>
        <w:rPr>
          <w:rFonts w:asciiTheme="minorHAnsi" w:eastAsia="Times New Roman" w:hAnsiTheme="minorHAnsi" w:cstheme="minorHAnsi"/>
          <w:color w:val="505050"/>
          <w:sz w:val="24"/>
          <w:szCs w:val="24"/>
        </w:rPr>
      </w:pPr>
    </w:p>
    <w:p w14:paraId="541EEE9A" w14:textId="7E894950" w:rsidR="00676C93" w:rsidRPr="00676C93" w:rsidRDefault="00676C93" w:rsidP="00D04F1D">
      <w:pPr>
        <w:pStyle w:val="Heading2"/>
        <w:spacing w:before="0" w:beforeAutospacing="0" w:after="120" w:afterAutospacing="0"/>
        <w:rPr>
          <w:rFonts w:asciiTheme="minorHAnsi" w:eastAsia="Times New Roman" w:hAnsiTheme="minorHAnsi" w:cstheme="minorHAnsi"/>
          <w:color w:val="2E74B5" w:themeColor="accent5" w:themeShade="BF"/>
          <w:sz w:val="28"/>
          <w:szCs w:val="28"/>
          <w:u w:val="single"/>
        </w:rPr>
      </w:pPr>
      <w:r w:rsidRPr="00676C93">
        <w:rPr>
          <w:rFonts w:asciiTheme="minorHAnsi" w:eastAsia="Times New Roman" w:hAnsiTheme="minorHAnsi" w:cstheme="minorHAnsi"/>
          <w:color w:val="2E74B5" w:themeColor="accent5" w:themeShade="BF"/>
          <w:sz w:val="28"/>
          <w:szCs w:val="28"/>
          <w:u w:val="single"/>
        </w:rPr>
        <w:t xml:space="preserve">Ofsted News </w:t>
      </w:r>
    </w:p>
    <w:p w14:paraId="55037577" w14:textId="77777777" w:rsidR="002D166C" w:rsidRPr="002D166C" w:rsidRDefault="002D166C" w:rsidP="002D166C">
      <w:pPr>
        <w:widowControl w:val="0"/>
        <w:rPr>
          <w:sz w:val="24"/>
          <w:szCs w:val="24"/>
        </w:rPr>
      </w:pPr>
      <w:r w:rsidRPr="002D166C">
        <w:rPr>
          <w:rFonts w:cstheme="minorHAnsi"/>
          <w:sz w:val="24"/>
          <w:szCs w:val="24"/>
        </w:rPr>
        <w:t xml:space="preserve">Nothing to </w:t>
      </w:r>
      <w:proofErr w:type="gramStart"/>
      <w:r w:rsidRPr="002D166C">
        <w:rPr>
          <w:rFonts w:cstheme="minorHAnsi"/>
          <w:sz w:val="24"/>
          <w:szCs w:val="24"/>
        </w:rPr>
        <w:t>report</w:t>
      </w:r>
      <w:proofErr w:type="gramEnd"/>
    </w:p>
    <w:p w14:paraId="1D691BA4" w14:textId="77777777" w:rsidR="002D166C" w:rsidRDefault="002D166C" w:rsidP="00D04F1D">
      <w:pPr>
        <w:pStyle w:val="Heading2"/>
        <w:spacing w:before="0" w:beforeAutospacing="0" w:after="120" w:afterAutospacing="0"/>
        <w:rPr>
          <w:rFonts w:asciiTheme="minorHAnsi" w:eastAsia="Times New Roman" w:hAnsiTheme="minorHAnsi" w:cstheme="minorHAnsi"/>
          <w:color w:val="505050"/>
          <w:sz w:val="24"/>
          <w:szCs w:val="24"/>
        </w:rPr>
      </w:pPr>
    </w:p>
    <w:p w14:paraId="58EBCDFA" w14:textId="77777777" w:rsidR="002D166C" w:rsidRDefault="002D166C" w:rsidP="00D04F1D">
      <w:pPr>
        <w:pStyle w:val="Heading2"/>
        <w:spacing w:before="0" w:beforeAutospacing="0" w:after="120" w:afterAutospacing="0"/>
        <w:rPr>
          <w:rFonts w:asciiTheme="minorHAnsi" w:eastAsia="Times New Roman" w:hAnsiTheme="minorHAnsi" w:cstheme="minorHAnsi"/>
          <w:color w:val="505050"/>
          <w:sz w:val="24"/>
          <w:szCs w:val="24"/>
        </w:rPr>
      </w:pPr>
    </w:p>
    <w:p w14:paraId="4CA3D426" w14:textId="64562C3B" w:rsidR="00676C93" w:rsidRDefault="00676C93" w:rsidP="00D04F1D">
      <w:pPr>
        <w:pStyle w:val="Heading2"/>
        <w:spacing w:before="0" w:beforeAutospacing="0" w:after="120" w:afterAutospacing="0"/>
        <w:rPr>
          <w:rFonts w:asciiTheme="minorHAnsi" w:eastAsia="Times New Roman" w:hAnsiTheme="minorHAnsi" w:cstheme="minorHAnsi"/>
          <w:color w:val="505050"/>
          <w:sz w:val="24"/>
          <w:szCs w:val="24"/>
        </w:rPr>
      </w:pPr>
      <w:r w:rsidRPr="00676C93">
        <w:rPr>
          <w:rFonts w:asciiTheme="minorHAnsi" w:eastAsia="Times New Roman" w:hAnsiTheme="minorHAnsi" w:cstheme="minorHAnsi"/>
          <w:color w:val="505050"/>
          <w:sz w:val="24"/>
          <w:szCs w:val="24"/>
        </w:rPr>
        <w:br/>
      </w:r>
    </w:p>
    <w:p w14:paraId="6ABF8FD9" w14:textId="5D0E8AC5" w:rsidR="00C232DD" w:rsidRDefault="00C232DD" w:rsidP="00ED3CCF">
      <w:pPr>
        <w:pStyle w:val="Heading2"/>
        <w:spacing w:before="0" w:beforeAutospacing="0" w:after="300" w:afterAutospacing="0" w:line="525" w:lineRule="atLeast"/>
        <w:rPr>
          <w:rFonts w:cstheme="minorHAnsi"/>
          <w:color w:val="1F3864" w:themeColor="accent1" w:themeShade="80"/>
          <w:sz w:val="32"/>
          <w:szCs w:val="32"/>
          <w:u w:val="single"/>
        </w:rPr>
      </w:pPr>
      <w:r w:rsidRPr="00C232DD">
        <w:rPr>
          <w:rFonts w:cstheme="minorHAnsi"/>
          <w:color w:val="1F3864" w:themeColor="accent1" w:themeShade="80"/>
          <w:sz w:val="32"/>
          <w:szCs w:val="32"/>
          <w:u w:val="single"/>
        </w:rPr>
        <w:lastRenderedPageBreak/>
        <w:t>And finally, some fun stuff</w:t>
      </w:r>
    </w:p>
    <w:p w14:paraId="766B2E97" w14:textId="35322B1D" w:rsidR="00157F9E" w:rsidRDefault="00F06C3E" w:rsidP="00F06C3E">
      <w:pPr>
        <w:spacing w:after="120" w:line="240" w:lineRule="auto"/>
        <w:rPr>
          <w:sz w:val="24"/>
          <w:szCs w:val="24"/>
        </w:rPr>
      </w:pPr>
      <w:r>
        <w:rPr>
          <w:sz w:val="24"/>
          <w:szCs w:val="24"/>
        </w:rPr>
        <w:t xml:space="preserve">There </w:t>
      </w:r>
      <w:r w:rsidR="002D166C">
        <w:rPr>
          <w:sz w:val="24"/>
          <w:szCs w:val="24"/>
        </w:rPr>
        <w:t>has been a</w:t>
      </w:r>
      <w:r>
        <w:rPr>
          <w:sz w:val="24"/>
          <w:szCs w:val="24"/>
        </w:rPr>
        <w:t xml:space="preserve"> lot happening in our area over the summer.</w:t>
      </w:r>
      <w:r w:rsidR="00A70A1F">
        <w:rPr>
          <w:sz w:val="24"/>
          <w:szCs w:val="24"/>
        </w:rPr>
        <w:t xml:space="preserve"> Here is a selection of some of the activities and events that have recently been shared by FFIS.</w:t>
      </w:r>
      <w:r>
        <w:rPr>
          <w:sz w:val="24"/>
          <w:szCs w:val="24"/>
        </w:rPr>
        <w:t xml:space="preserve"> </w:t>
      </w:r>
      <w:r w:rsidR="00A70A1F">
        <w:rPr>
          <w:sz w:val="24"/>
          <w:szCs w:val="24"/>
        </w:rPr>
        <w:t>To</w:t>
      </w:r>
      <w:r>
        <w:rPr>
          <w:sz w:val="24"/>
          <w:szCs w:val="24"/>
        </w:rPr>
        <w:t xml:space="preserve"> keep up to date</w:t>
      </w:r>
      <w:r w:rsidR="00A70A1F">
        <w:rPr>
          <w:sz w:val="24"/>
          <w:szCs w:val="24"/>
        </w:rPr>
        <w:t xml:space="preserve"> with what’s going on follow FFIS on social </w:t>
      </w:r>
      <w:proofErr w:type="gramStart"/>
      <w:r w:rsidR="00A70A1F">
        <w:rPr>
          <w:sz w:val="24"/>
          <w:szCs w:val="24"/>
        </w:rPr>
        <w:t>media</w:t>
      </w:r>
      <w:proofErr w:type="gramEnd"/>
      <w:r w:rsidR="00A70A1F">
        <w:rPr>
          <w:sz w:val="24"/>
          <w:szCs w:val="24"/>
        </w:rPr>
        <w:t xml:space="preserve"> </w:t>
      </w:r>
    </w:p>
    <w:p w14:paraId="09AEA9CC" w14:textId="65DE1A75" w:rsidR="00A70A1F" w:rsidRDefault="00A70A1F" w:rsidP="00A70A1F">
      <w:pPr>
        <w:spacing w:after="120" w:line="240" w:lineRule="auto"/>
      </w:pPr>
      <w:r>
        <w:rPr>
          <w:noProof/>
        </w:rPr>
        <w:drawing>
          <wp:anchor distT="0" distB="0" distL="114300" distR="114300" simplePos="0" relativeHeight="251661312" behindDoc="1" locked="0" layoutInCell="1" allowOverlap="1" wp14:anchorId="47395898" wp14:editId="4BB0D0F2">
            <wp:simplePos x="0" y="0"/>
            <wp:positionH relativeFrom="column">
              <wp:posOffset>28575</wp:posOffset>
            </wp:positionH>
            <wp:positionV relativeFrom="paragraph">
              <wp:posOffset>259715</wp:posOffset>
            </wp:positionV>
            <wp:extent cx="161925" cy="257175"/>
            <wp:effectExtent l="0" t="0" r="9525" b="9525"/>
            <wp:wrapTight wrapText="bothSides">
              <wp:wrapPolygon edited="0">
                <wp:start x="0" y="0"/>
                <wp:lineTo x="0" y="20800"/>
                <wp:lineTo x="20329" y="20800"/>
                <wp:lineTo x="20329" y="0"/>
                <wp:lineTo x="0" y="0"/>
              </wp:wrapPolygon>
            </wp:wrapTight>
            <wp:docPr id="3" name="Picture 9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0">
                      <a:hlinkClick r:id="rId63"/>
                    </pic:cNvPr>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F6A1B3C" wp14:editId="00CCBE94">
            <wp:simplePos x="0" y="0"/>
            <wp:positionH relativeFrom="column">
              <wp:posOffset>0</wp:posOffset>
            </wp:positionH>
            <wp:positionV relativeFrom="paragraph">
              <wp:posOffset>22860</wp:posOffset>
            </wp:positionV>
            <wp:extent cx="190500" cy="238125"/>
            <wp:effectExtent l="0" t="0" r="0" b="9525"/>
            <wp:wrapTight wrapText="bothSides">
              <wp:wrapPolygon edited="0">
                <wp:start x="0" y="0"/>
                <wp:lineTo x="0" y="20736"/>
                <wp:lineTo x="19440" y="20736"/>
                <wp:lineTo x="19440" y="0"/>
                <wp:lineTo x="0" y="0"/>
              </wp:wrapPolygon>
            </wp:wrapTight>
            <wp:docPr id="2" name="Picture 9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1">
                      <a:hlinkClick r:id="rId65"/>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anchor>
        </w:drawing>
      </w:r>
      <w:r>
        <w:t xml:space="preserve"> </w:t>
      </w:r>
      <w:hyperlink r:id="rId67" w:history="1">
        <w:r w:rsidRPr="00A0539A">
          <w:rPr>
            <w:rStyle w:val="Hyperlink"/>
          </w:rPr>
          <w:t>https://www.facebook.com/familiesfirstnel</w:t>
        </w:r>
      </w:hyperlink>
      <w:r>
        <w:t xml:space="preserve"> </w:t>
      </w:r>
    </w:p>
    <w:p w14:paraId="539FCAC4" w14:textId="6BB2CCCA" w:rsidR="00A70A1F" w:rsidRDefault="009F79A7" w:rsidP="00A70A1F">
      <w:pPr>
        <w:spacing w:after="120" w:line="240" w:lineRule="auto"/>
        <w:rPr>
          <w:sz w:val="24"/>
          <w:szCs w:val="24"/>
        </w:rPr>
      </w:pPr>
      <w:hyperlink r:id="rId68" w:history="1">
        <w:r w:rsidR="00A70A1F" w:rsidRPr="00A0539A">
          <w:rPr>
            <w:rStyle w:val="Hyperlink"/>
          </w:rPr>
          <w:t>https://www.twitter.com/FF_NELincs</w:t>
        </w:r>
      </w:hyperlink>
      <w:r w:rsidR="00A70A1F">
        <w:rPr>
          <w:sz w:val="24"/>
          <w:szCs w:val="24"/>
        </w:rPr>
        <w:tab/>
      </w:r>
      <w:r w:rsidR="00A70A1F">
        <w:rPr>
          <w:sz w:val="24"/>
          <w:szCs w:val="24"/>
        </w:rPr>
        <w:tab/>
      </w:r>
    </w:p>
    <w:p w14:paraId="416FEBAB" w14:textId="456742A4" w:rsidR="00A70A1F" w:rsidRDefault="00A70A1F" w:rsidP="00A70A1F">
      <w:pPr>
        <w:spacing w:after="120" w:line="240" w:lineRule="auto"/>
        <w:rPr>
          <w:sz w:val="24"/>
          <w:szCs w:val="24"/>
        </w:rPr>
      </w:pPr>
      <w:r>
        <w:rPr>
          <w:noProof/>
        </w:rPr>
        <w:drawing>
          <wp:anchor distT="0" distB="0" distL="114300" distR="114300" simplePos="0" relativeHeight="251662336" behindDoc="1" locked="0" layoutInCell="1" allowOverlap="1" wp14:anchorId="205851EA" wp14:editId="72219BAA">
            <wp:simplePos x="0" y="0"/>
            <wp:positionH relativeFrom="column">
              <wp:posOffset>0</wp:posOffset>
            </wp:positionH>
            <wp:positionV relativeFrom="paragraph">
              <wp:posOffset>72390</wp:posOffset>
            </wp:positionV>
            <wp:extent cx="217170" cy="209550"/>
            <wp:effectExtent l="0" t="0" r="0" b="0"/>
            <wp:wrapTight wrapText="bothSides">
              <wp:wrapPolygon edited="0">
                <wp:start x="0" y="0"/>
                <wp:lineTo x="0" y="19636"/>
                <wp:lineTo x="18947" y="19636"/>
                <wp:lineTo x="18947" y="0"/>
                <wp:lineTo x="0" y="0"/>
              </wp:wrapPolygon>
            </wp:wrapTight>
            <wp:docPr id="6" name="Picture 8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7">
                      <a:hlinkClick r:id="rId69"/>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1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hyperlink r:id="rId71" w:history="1">
        <w:r w:rsidRPr="00A0539A">
          <w:rPr>
            <w:rStyle w:val="Hyperlink"/>
            <w:sz w:val="24"/>
            <w:szCs w:val="24"/>
          </w:rPr>
          <w:t>https://www.instagram.com/familiesfirstnel/</w:t>
        </w:r>
      </w:hyperlink>
      <w:r>
        <w:rPr>
          <w:sz w:val="24"/>
          <w:szCs w:val="24"/>
        </w:rPr>
        <w:t xml:space="preserve"> </w:t>
      </w:r>
    </w:p>
    <w:p w14:paraId="75C3BACD" w14:textId="19123099" w:rsidR="000E7A9F" w:rsidRDefault="000E7A9F" w:rsidP="00A70A1F">
      <w:pPr>
        <w:spacing w:after="120" w:line="240" w:lineRule="auto"/>
        <w:rPr>
          <w:sz w:val="24"/>
          <w:szCs w:val="24"/>
        </w:rPr>
      </w:pPr>
    </w:p>
    <w:p w14:paraId="3CBA30B9" w14:textId="37E809B5" w:rsidR="00A70A1F" w:rsidRDefault="00A70A1F" w:rsidP="000E7A9F">
      <w:pPr>
        <w:spacing w:after="120" w:line="240" w:lineRule="auto"/>
        <w:jc w:val="center"/>
        <w:rPr>
          <w:sz w:val="24"/>
          <w:szCs w:val="24"/>
        </w:rPr>
      </w:pPr>
    </w:p>
    <w:p w14:paraId="399D87CA" w14:textId="2CD26369" w:rsidR="002102A0" w:rsidRPr="00FB0BC9" w:rsidRDefault="00DF0B8A" w:rsidP="00AD11C1">
      <w:pPr>
        <w:spacing w:after="120" w:line="240" w:lineRule="auto"/>
      </w:pPr>
      <w:r w:rsidRPr="00DF0B8A">
        <w:t xml:space="preserve">  </w:t>
      </w:r>
      <w:r w:rsidR="000E7A9F" w:rsidRPr="000E7A9F">
        <w:t xml:space="preserve"> </w:t>
      </w:r>
      <w:r w:rsidR="000E7A9F">
        <w:rPr>
          <w:noProof/>
        </w:rPr>
        <w:t xml:space="preserve">  </w:t>
      </w:r>
      <w:r w:rsidR="000E7A9F" w:rsidRPr="000E7A9F">
        <w:t xml:space="preserve"> </w:t>
      </w:r>
    </w:p>
    <w:sectPr w:rsidR="002102A0" w:rsidRPr="00FB0BC9" w:rsidSect="00C64113">
      <w:pgSz w:w="11906" w:h="16838"/>
      <w:pgMar w:top="141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B3E4C" w14:textId="77777777" w:rsidR="00112E4B" w:rsidRDefault="00112E4B" w:rsidP="00112E4B">
      <w:pPr>
        <w:spacing w:after="0" w:line="240" w:lineRule="auto"/>
      </w:pPr>
      <w:r>
        <w:separator/>
      </w:r>
    </w:p>
  </w:endnote>
  <w:endnote w:type="continuationSeparator" w:id="0">
    <w:p w14:paraId="0EA7F1E7" w14:textId="77777777" w:rsidR="00112E4B" w:rsidRDefault="00112E4B" w:rsidP="0011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ra Pro">
    <w:charset w:val="00"/>
    <w:family w:val="auto"/>
    <w:pitch w:val="default"/>
  </w:font>
  <w:font w:name="sofia-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271443"/>
      <w:docPartObj>
        <w:docPartGallery w:val="Page Numbers (Bottom of Page)"/>
        <w:docPartUnique/>
      </w:docPartObj>
    </w:sdtPr>
    <w:sdtEndPr>
      <w:rPr>
        <w:noProof/>
      </w:rPr>
    </w:sdtEndPr>
    <w:sdtContent>
      <w:p w14:paraId="6374F1AF" w14:textId="5835ADC8" w:rsidR="00190F3F" w:rsidRDefault="00190F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063B13" w14:textId="37A9C0F4" w:rsidR="00AD73E2" w:rsidRPr="00190F3F" w:rsidRDefault="00144B18">
    <w:pPr>
      <w:pStyle w:val="Footer"/>
      <w:rPr>
        <w:sz w:val="36"/>
        <w:szCs w:val="36"/>
      </w:rPr>
    </w:pPr>
    <w:r>
      <w:rPr>
        <w:sz w:val="36"/>
        <w:szCs w:val="36"/>
      </w:rPr>
      <w:t>August</w:t>
    </w:r>
    <w:r w:rsidR="00F43153">
      <w:rPr>
        <w:sz w:val="36"/>
        <w:szCs w:val="36"/>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6E23" w14:textId="7F570510" w:rsidR="00F76BC8" w:rsidRPr="00190F3F" w:rsidRDefault="00144B18" w:rsidP="00F76BC8">
    <w:pPr>
      <w:pStyle w:val="Footer"/>
      <w:rPr>
        <w:sz w:val="36"/>
        <w:szCs w:val="36"/>
      </w:rPr>
    </w:pPr>
    <w:r>
      <w:rPr>
        <w:sz w:val="36"/>
        <w:szCs w:val="36"/>
      </w:rPr>
      <w:t>August</w:t>
    </w:r>
    <w:r w:rsidR="00F76BC8">
      <w:rPr>
        <w:sz w:val="36"/>
        <w:szCs w:val="36"/>
      </w:rPr>
      <w:t xml:space="preserve"> 2023</w:t>
    </w:r>
  </w:p>
  <w:p w14:paraId="7CAB610F" w14:textId="77777777" w:rsidR="00F76BC8" w:rsidRDefault="00F76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D857F" w14:textId="77777777" w:rsidR="00112E4B" w:rsidRDefault="00112E4B" w:rsidP="00112E4B">
      <w:pPr>
        <w:spacing w:after="0" w:line="240" w:lineRule="auto"/>
      </w:pPr>
      <w:r>
        <w:separator/>
      </w:r>
    </w:p>
  </w:footnote>
  <w:footnote w:type="continuationSeparator" w:id="0">
    <w:p w14:paraId="008CE2B8" w14:textId="77777777" w:rsidR="00112E4B" w:rsidRDefault="00112E4B" w:rsidP="00112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E36A" w14:textId="23B3FFBD" w:rsidR="000B049E" w:rsidRDefault="00C034C3" w:rsidP="00BC169F">
    <w:pPr>
      <w:pStyle w:val="Header"/>
      <w:jc w:val="center"/>
      <w:rPr>
        <w:b/>
        <w:bCs/>
        <w:noProof/>
        <w:sz w:val="48"/>
        <w:szCs w:val="48"/>
      </w:rPr>
    </w:pPr>
    <w:r w:rsidRPr="007D3E09">
      <w:rPr>
        <w:b/>
        <w:bCs/>
        <w:noProof/>
        <w:sz w:val="48"/>
        <w:szCs w:val="48"/>
      </w:rPr>
      <w:drawing>
        <wp:anchor distT="0" distB="0" distL="114300" distR="114300" simplePos="0" relativeHeight="251664384" behindDoc="1" locked="0" layoutInCell="1" allowOverlap="1" wp14:anchorId="10A92F9D" wp14:editId="768AD7CE">
          <wp:simplePos x="0" y="0"/>
          <wp:positionH relativeFrom="column">
            <wp:posOffset>5629275</wp:posOffset>
          </wp:positionH>
          <wp:positionV relativeFrom="paragraph">
            <wp:posOffset>-325755</wp:posOffset>
          </wp:positionV>
          <wp:extent cx="824865" cy="907415"/>
          <wp:effectExtent l="0" t="0" r="0" b="6985"/>
          <wp:wrapTight wrapText="bothSides">
            <wp:wrapPolygon edited="0">
              <wp:start x="0" y="0"/>
              <wp:lineTo x="0" y="21313"/>
              <wp:lineTo x="20952" y="21313"/>
              <wp:lineTo x="20952" y="0"/>
              <wp:lineTo x="0" y="0"/>
            </wp:wrapPolygon>
          </wp:wrapTight>
          <wp:docPr id="61" name="Picture 6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4865" cy="907415"/>
                  </a:xfrm>
                  <a:prstGeom prst="rect">
                    <a:avLst/>
                  </a:prstGeom>
                </pic:spPr>
              </pic:pic>
            </a:graphicData>
          </a:graphic>
          <wp14:sizeRelH relativeFrom="margin">
            <wp14:pctWidth>0</wp14:pctWidth>
          </wp14:sizeRelH>
          <wp14:sizeRelV relativeFrom="margin">
            <wp14:pctHeight>0</wp14:pctHeight>
          </wp14:sizeRelV>
        </wp:anchor>
      </w:drawing>
    </w:r>
    <w:r w:rsidR="00F76BC8" w:rsidRPr="007D3E09">
      <w:rPr>
        <w:b/>
        <w:bCs/>
        <w:noProof/>
        <w:sz w:val="48"/>
        <w:szCs w:val="48"/>
      </w:rPr>
      <w:drawing>
        <wp:anchor distT="0" distB="0" distL="114300" distR="114300" simplePos="0" relativeHeight="251662336" behindDoc="1" locked="0" layoutInCell="1" allowOverlap="1" wp14:anchorId="2075BEEC" wp14:editId="683F709A">
          <wp:simplePos x="0" y="0"/>
          <wp:positionH relativeFrom="column">
            <wp:posOffset>8258175</wp:posOffset>
          </wp:positionH>
          <wp:positionV relativeFrom="paragraph">
            <wp:posOffset>-327660</wp:posOffset>
          </wp:positionV>
          <wp:extent cx="824865" cy="907415"/>
          <wp:effectExtent l="0" t="0" r="0" b="6985"/>
          <wp:wrapTight wrapText="bothSides">
            <wp:wrapPolygon edited="0">
              <wp:start x="0" y="0"/>
              <wp:lineTo x="0" y="21313"/>
              <wp:lineTo x="20952" y="21313"/>
              <wp:lineTo x="20952" y="0"/>
              <wp:lineTo x="0" y="0"/>
            </wp:wrapPolygon>
          </wp:wrapTight>
          <wp:docPr id="24" name="Picture 2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4865" cy="907415"/>
                  </a:xfrm>
                  <a:prstGeom prst="rect">
                    <a:avLst/>
                  </a:prstGeom>
                </pic:spPr>
              </pic:pic>
            </a:graphicData>
          </a:graphic>
          <wp14:sizeRelH relativeFrom="margin">
            <wp14:pctWidth>0</wp14:pctWidth>
          </wp14:sizeRelH>
          <wp14:sizeRelV relativeFrom="margin">
            <wp14:pctHeight>0</wp14:pctHeight>
          </wp14:sizeRelV>
        </wp:anchor>
      </w:drawing>
    </w:r>
    <w:r w:rsidR="00BC169F" w:rsidRPr="007D3E09">
      <w:rPr>
        <w:rFonts w:ascii="Times New Roman" w:hAnsi="Times New Roman" w:cs="Times New Roman"/>
        <w:b/>
        <w:bCs/>
        <w:noProof/>
        <w:sz w:val="48"/>
        <w:szCs w:val="48"/>
      </w:rPr>
      <w:drawing>
        <wp:anchor distT="36576" distB="36576" distL="36576" distR="36576" simplePos="0" relativeHeight="251660288" behindDoc="0" locked="0" layoutInCell="1" allowOverlap="1" wp14:anchorId="350095F6" wp14:editId="413D8F91">
          <wp:simplePos x="0" y="0"/>
          <wp:positionH relativeFrom="column">
            <wp:posOffset>-637953</wp:posOffset>
          </wp:positionH>
          <wp:positionV relativeFrom="paragraph">
            <wp:posOffset>-258194</wp:posOffset>
          </wp:positionV>
          <wp:extent cx="829339" cy="844109"/>
          <wp:effectExtent l="0" t="0" r="8890"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3064" cy="84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169F" w:rsidRPr="007D3E09">
      <w:rPr>
        <w:b/>
        <w:bCs/>
        <w:noProof/>
        <w:sz w:val="48"/>
        <w:szCs w:val="48"/>
      </w:rPr>
      <w:t xml:space="preserve">Early Years &amp; SEND Monthly Update  </w:t>
    </w:r>
  </w:p>
  <w:p w14:paraId="05999465" w14:textId="430EF472" w:rsidR="0015213A" w:rsidRPr="007D3E09" w:rsidRDefault="000B049E" w:rsidP="000B049E">
    <w:pPr>
      <w:pStyle w:val="Header"/>
      <w:jc w:val="right"/>
      <w:rPr>
        <w:b/>
        <w:bCs/>
        <w:sz w:val="48"/>
        <w:szCs w:val="48"/>
      </w:rPr>
    </w:pPr>
    <w:r w:rsidRPr="00630377">
      <w:rPr>
        <w:rFonts w:cstheme="minorHAnsi"/>
        <w:b/>
        <w:bCs/>
        <w:color w:val="1F4E79" w:themeColor="accent5" w:themeShade="80"/>
        <w:sz w:val="32"/>
        <w:szCs w:val="32"/>
      </w:rPr>
      <w:t xml:space="preserve">                                 </w:t>
    </w:r>
    <w:r>
      <w:rPr>
        <w:rFonts w:cstheme="minorHAnsi"/>
        <w:b/>
        <w:bCs/>
        <w:color w:val="1F4E79" w:themeColor="accent5" w:themeShade="80"/>
        <w:sz w:val="32"/>
        <w:szCs w:val="32"/>
      </w:rPr>
      <w:t xml:space="preserve">     </w:t>
    </w:r>
    <w:r w:rsidRPr="00630377">
      <w:rPr>
        <w:rFonts w:cstheme="minorHAnsi"/>
        <w:b/>
        <w:bCs/>
        <w:color w:val="1F4E79" w:themeColor="accent5" w:themeShade="80"/>
        <w:sz w:val="32"/>
        <w:szCs w:val="32"/>
      </w:rPr>
      <w:t xml:space="preserve"> </w:t>
    </w:r>
    <w:r w:rsidR="00144B18">
      <w:rPr>
        <w:rFonts w:cstheme="minorHAnsi"/>
        <w:b/>
        <w:bCs/>
        <w:color w:val="1F4E79" w:themeColor="accent5" w:themeShade="80"/>
        <w:sz w:val="32"/>
        <w:szCs w:val="32"/>
      </w:rPr>
      <w:t>August</w:t>
    </w:r>
    <w:r w:rsidRPr="00432CA0">
      <w:rPr>
        <w:rFonts w:cstheme="minorHAnsi"/>
        <w:b/>
        <w:bCs/>
        <w:color w:val="1F4E79" w:themeColor="accent5" w:themeShade="80"/>
        <w:sz w:val="40"/>
        <w:szCs w:val="40"/>
      </w:rPr>
      <w:t xml:space="preserve"> 20</w:t>
    </w:r>
    <w:r w:rsidRPr="00D579A3">
      <w:rPr>
        <w:rFonts w:cstheme="minorHAnsi"/>
        <w:b/>
        <w:bCs/>
        <w:color w:val="1F4E79" w:themeColor="accent5" w:themeShade="80"/>
        <w:sz w:val="40"/>
        <w:szCs w:val="40"/>
      </w:rPr>
      <w:t>23</w:t>
    </w:r>
    <w:r w:rsidR="00BC169F" w:rsidRPr="007D3E09">
      <w:rPr>
        <w:b/>
        <w:bCs/>
        <w:noProof/>
        <w:sz w:val="48"/>
        <w:szCs w:val="4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FCC2" w14:textId="4D794F40" w:rsidR="00F76BC8" w:rsidRPr="007D3E09" w:rsidRDefault="00F76BC8" w:rsidP="000B049E">
    <w:pPr>
      <w:pStyle w:val="Header"/>
      <w:jc w:val="right"/>
      <w:rPr>
        <w:b/>
        <w:bCs/>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6F2"/>
    <w:multiLevelType w:val="multilevel"/>
    <w:tmpl w:val="996AF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642F8"/>
    <w:multiLevelType w:val="hybridMultilevel"/>
    <w:tmpl w:val="CD6E87C2"/>
    <w:lvl w:ilvl="0" w:tplc="B8D69E76">
      <w:start w:val="1"/>
      <w:numFmt w:val="bullet"/>
      <w:lvlText w:val="•"/>
      <w:lvlJc w:val="left"/>
      <w:pPr>
        <w:tabs>
          <w:tab w:val="num" w:pos="720"/>
        </w:tabs>
        <w:ind w:left="720" w:hanging="360"/>
      </w:pPr>
      <w:rPr>
        <w:rFonts w:ascii="Arial" w:hAnsi="Arial" w:hint="default"/>
      </w:rPr>
    </w:lvl>
    <w:lvl w:ilvl="1" w:tplc="98C64C64" w:tentative="1">
      <w:start w:val="1"/>
      <w:numFmt w:val="bullet"/>
      <w:lvlText w:val="•"/>
      <w:lvlJc w:val="left"/>
      <w:pPr>
        <w:tabs>
          <w:tab w:val="num" w:pos="1440"/>
        </w:tabs>
        <w:ind w:left="1440" w:hanging="360"/>
      </w:pPr>
      <w:rPr>
        <w:rFonts w:ascii="Arial" w:hAnsi="Arial" w:hint="default"/>
      </w:rPr>
    </w:lvl>
    <w:lvl w:ilvl="2" w:tplc="14D24024" w:tentative="1">
      <w:start w:val="1"/>
      <w:numFmt w:val="bullet"/>
      <w:lvlText w:val="•"/>
      <w:lvlJc w:val="left"/>
      <w:pPr>
        <w:tabs>
          <w:tab w:val="num" w:pos="2160"/>
        </w:tabs>
        <w:ind w:left="2160" w:hanging="360"/>
      </w:pPr>
      <w:rPr>
        <w:rFonts w:ascii="Arial" w:hAnsi="Arial" w:hint="default"/>
      </w:rPr>
    </w:lvl>
    <w:lvl w:ilvl="3" w:tplc="2982A926" w:tentative="1">
      <w:start w:val="1"/>
      <w:numFmt w:val="bullet"/>
      <w:lvlText w:val="•"/>
      <w:lvlJc w:val="left"/>
      <w:pPr>
        <w:tabs>
          <w:tab w:val="num" w:pos="2880"/>
        </w:tabs>
        <w:ind w:left="2880" w:hanging="360"/>
      </w:pPr>
      <w:rPr>
        <w:rFonts w:ascii="Arial" w:hAnsi="Arial" w:hint="default"/>
      </w:rPr>
    </w:lvl>
    <w:lvl w:ilvl="4" w:tplc="BEDA50EC" w:tentative="1">
      <w:start w:val="1"/>
      <w:numFmt w:val="bullet"/>
      <w:lvlText w:val="•"/>
      <w:lvlJc w:val="left"/>
      <w:pPr>
        <w:tabs>
          <w:tab w:val="num" w:pos="3600"/>
        </w:tabs>
        <w:ind w:left="3600" w:hanging="360"/>
      </w:pPr>
      <w:rPr>
        <w:rFonts w:ascii="Arial" w:hAnsi="Arial" w:hint="default"/>
      </w:rPr>
    </w:lvl>
    <w:lvl w:ilvl="5" w:tplc="C7E4131E" w:tentative="1">
      <w:start w:val="1"/>
      <w:numFmt w:val="bullet"/>
      <w:lvlText w:val="•"/>
      <w:lvlJc w:val="left"/>
      <w:pPr>
        <w:tabs>
          <w:tab w:val="num" w:pos="4320"/>
        </w:tabs>
        <w:ind w:left="4320" w:hanging="360"/>
      </w:pPr>
      <w:rPr>
        <w:rFonts w:ascii="Arial" w:hAnsi="Arial" w:hint="default"/>
      </w:rPr>
    </w:lvl>
    <w:lvl w:ilvl="6" w:tplc="BE601D0C" w:tentative="1">
      <w:start w:val="1"/>
      <w:numFmt w:val="bullet"/>
      <w:lvlText w:val="•"/>
      <w:lvlJc w:val="left"/>
      <w:pPr>
        <w:tabs>
          <w:tab w:val="num" w:pos="5040"/>
        </w:tabs>
        <w:ind w:left="5040" w:hanging="360"/>
      </w:pPr>
      <w:rPr>
        <w:rFonts w:ascii="Arial" w:hAnsi="Arial" w:hint="default"/>
      </w:rPr>
    </w:lvl>
    <w:lvl w:ilvl="7" w:tplc="C6B6D51E" w:tentative="1">
      <w:start w:val="1"/>
      <w:numFmt w:val="bullet"/>
      <w:lvlText w:val="•"/>
      <w:lvlJc w:val="left"/>
      <w:pPr>
        <w:tabs>
          <w:tab w:val="num" w:pos="5760"/>
        </w:tabs>
        <w:ind w:left="5760" w:hanging="360"/>
      </w:pPr>
      <w:rPr>
        <w:rFonts w:ascii="Arial" w:hAnsi="Arial" w:hint="default"/>
      </w:rPr>
    </w:lvl>
    <w:lvl w:ilvl="8" w:tplc="80384E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E617A3"/>
    <w:multiLevelType w:val="multilevel"/>
    <w:tmpl w:val="E290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C6AB2"/>
    <w:multiLevelType w:val="hybridMultilevel"/>
    <w:tmpl w:val="E274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89A"/>
    <w:multiLevelType w:val="multilevel"/>
    <w:tmpl w:val="195E99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A3068"/>
    <w:multiLevelType w:val="hybridMultilevel"/>
    <w:tmpl w:val="870C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77C05"/>
    <w:multiLevelType w:val="hybridMultilevel"/>
    <w:tmpl w:val="404C2752"/>
    <w:lvl w:ilvl="0" w:tplc="E42AB816">
      <w:start w:val="1"/>
      <w:numFmt w:val="bullet"/>
      <w:lvlText w:val="•"/>
      <w:lvlJc w:val="left"/>
      <w:pPr>
        <w:tabs>
          <w:tab w:val="num" w:pos="720"/>
        </w:tabs>
        <w:ind w:left="720" w:hanging="360"/>
      </w:pPr>
      <w:rPr>
        <w:rFonts w:ascii="Arial" w:hAnsi="Arial" w:hint="default"/>
      </w:rPr>
    </w:lvl>
    <w:lvl w:ilvl="1" w:tplc="93440186" w:tentative="1">
      <w:start w:val="1"/>
      <w:numFmt w:val="bullet"/>
      <w:lvlText w:val="•"/>
      <w:lvlJc w:val="left"/>
      <w:pPr>
        <w:tabs>
          <w:tab w:val="num" w:pos="1440"/>
        </w:tabs>
        <w:ind w:left="1440" w:hanging="360"/>
      </w:pPr>
      <w:rPr>
        <w:rFonts w:ascii="Arial" w:hAnsi="Arial" w:hint="default"/>
      </w:rPr>
    </w:lvl>
    <w:lvl w:ilvl="2" w:tplc="EA2EAEF6" w:tentative="1">
      <w:start w:val="1"/>
      <w:numFmt w:val="bullet"/>
      <w:lvlText w:val="•"/>
      <w:lvlJc w:val="left"/>
      <w:pPr>
        <w:tabs>
          <w:tab w:val="num" w:pos="2160"/>
        </w:tabs>
        <w:ind w:left="2160" w:hanging="360"/>
      </w:pPr>
      <w:rPr>
        <w:rFonts w:ascii="Arial" w:hAnsi="Arial" w:hint="default"/>
      </w:rPr>
    </w:lvl>
    <w:lvl w:ilvl="3" w:tplc="9D289A24" w:tentative="1">
      <w:start w:val="1"/>
      <w:numFmt w:val="bullet"/>
      <w:lvlText w:val="•"/>
      <w:lvlJc w:val="left"/>
      <w:pPr>
        <w:tabs>
          <w:tab w:val="num" w:pos="2880"/>
        </w:tabs>
        <w:ind w:left="2880" w:hanging="360"/>
      </w:pPr>
      <w:rPr>
        <w:rFonts w:ascii="Arial" w:hAnsi="Arial" w:hint="default"/>
      </w:rPr>
    </w:lvl>
    <w:lvl w:ilvl="4" w:tplc="E6EECB40" w:tentative="1">
      <w:start w:val="1"/>
      <w:numFmt w:val="bullet"/>
      <w:lvlText w:val="•"/>
      <w:lvlJc w:val="left"/>
      <w:pPr>
        <w:tabs>
          <w:tab w:val="num" w:pos="3600"/>
        </w:tabs>
        <w:ind w:left="3600" w:hanging="360"/>
      </w:pPr>
      <w:rPr>
        <w:rFonts w:ascii="Arial" w:hAnsi="Arial" w:hint="default"/>
      </w:rPr>
    </w:lvl>
    <w:lvl w:ilvl="5" w:tplc="02C47E88" w:tentative="1">
      <w:start w:val="1"/>
      <w:numFmt w:val="bullet"/>
      <w:lvlText w:val="•"/>
      <w:lvlJc w:val="left"/>
      <w:pPr>
        <w:tabs>
          <w:tab w:val="num" w:pos="4320"/>
        </w:tabs>
        <w:ind w:left="4320" w:hanging="360"/>
      </w:pPr>
      <w:rPr>
        <w:rFonts w:ascii="Arial" w:hAnsi="Arial" w:hint="default"/>
      </w:rPr>
    </w:lvl>
    <w:lvl w:ilvl="6" w:tplc="8E8E8634" w:tentative="1">
      <w:start w:val="1"/>
      <w:numFmt w:val="bullet"/>
      <w:lvlText w:val="•"/>
      <w:lvlJc w:val="left"/>
      <w:pPr>
        <w:tabs>
          <w:tab w:val="num" w:pos="5040"/>
        </w:tabs>
        <w:ind w:left="5040" w:hanging="360"/>
      </w:pPr>
      <w:rPr>
        <w:rFonts w:ascii="Arial" w:hAnsi="Arial" w:hint="default"/>
      </w:rPr>
    </w:lvl>
    <w:lvl w:ilvl="7" w:tplc="FE3A9BB8" w:tentative="1">
      <w:start w:val="1"/>
      <w:numFmt w:val="bullet"/>
      <w:lvlText w:val="•"/>
      <w:lvlJc w:val="left"/>
      <w:pPr>
        <w:tabs>
          <w:tab w:val="num" w:pos="5760"/>
        </w:tabs>
        <w:ind w:left="5760" w:hanging="360"/>
      </w:pPr>
      <w:rPr>
        <w:rFonts w:ascii="Arial" w:hAnsi="Arial" w:hint="default"/>
      </w:rPr>
    </w:lvl>
    <w:lvl w:ilvl="8" w:tplc="615213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745FA7"/>
    <w:multiLevelType w:val="hybridMultilevel"/>
    <w:tmpl w:val="9D1A8A8C"/>
    <w:lvl w:ilvl="0" w:tplc="C6C05644">
      <w:start w:val="1"/>
      <w:numFmt w:val="bullet"/>
      <w:lvlText w:val="•"/>
      <w:lvlJc w:val="left"/>
      <w:pPr>
        <w:tabs>
          <w:tab w:val="num" w:pos="720"/>
        </w:tabs>
        <w:ind w:left="720" w:hanging="360"/>
      </w:pPr>
      <w:rPr>
        <w:rFonts w:ascii="Arial" w:hAnsi="Arial" w:hint="default"/>
      </w:rPr>
    </w:lvl>
    <w:lvl w:ilvl="1" w:tplc="E3E43C2C" w:tentative="1">
      <w:start w:val="1"/>
      <w:numFmt w:val="bullet"/>
      <w:lvlText w:val="•"/>
      <w:lvlJc w:val="left"/>
      <w:pPr>
        <w:tabs>
          <w:tab w:val="num" w:pos="1440"/>
        </w:tabs>
        <w:ind w:left="1440" w:hanging="360"/>
      </w:pPr>
      <w:rPr>
        <w:rFonts w:ascii="Arial" w:hAnsi="Arial" w:hint="default"/>
      </w:rPr>
    </w:lvl>
    <w:lvl w:ilvl="2" w:tplc="B2AE581C" w:tentative="1">
      <w:start w:val="1"/>
      <w:numFmt w:val="bullet"/>
      <w:lvlText w:val="•"/>
      <w:lvlJc w:val="left"/>
      <w:pPr>
        <w:tabs>
          <w:tab w:val="num" w:pos="2160"/>
        </w:tabs>
        <w:ind w:left="2160" w:hanging="360"/>
      </w:pPr>
      <w:rPr>
        <w:rFonts w:ascii="Arial" w:hAnsi="Arial" w:hint="default"/>
      </w:rPr>
    </w:lvl>
    <w:lvl w:ilvl="3" w:tplc="A63E118A" w:tentative="1">
      <w:start w:val="1"/>
      <w:numFmt w:val="bullet"/>
      <w:lvlText w:val="•"/>
      <w:lvlJc w:val="left"/>
      <w:pPr>
        <w:tabs>
          <w:tab w:val="num" w:pos="2880"/>
        </w:tabs>
        <w:ind w:left="2880" w:hanging="360"/>
      </w:pPr>
      <w:rPr>
        <w:rFonts w:ascii="Arial" w:hAnsi="Arial" w:hint="default"/>
      </w:rPr>
    </w:lvl>
    <w:lvl w:ilvl="4" w:tplc="51F20458" w:tentative="1">
      <w:start w:val="1"/>
      <w:numFmt w:val="bullet"/>
      <w:lvlText w:val="•"/>
      <w:lvlJc w:val="left"/>
      <w:pPr>
        <w:tabs>
          <w:tab w:val="num" w:pos="3600"/>
        </w:tabs>
        <w:ind w:left="3600" w:hanging="360"/>
      </w:pPr>
      <w:rPr>
        <w:rFonts w:ascii="Arial" w:hAnsi="Arial" w:hint="default"/>
      </w:rPr>
    </w:lvl>
    <w:lvl w:ilvl="5" w:tplc="DCAAFF0C" w:tentative="1">
      <w:start w:val="1"/>
      <w:numFmt w:val="bullet"/>
      <w:lvlText w:val="•"/>
      <w:lvlJc w:val="left"/>
      <w:pPr>
        <w:tabs>
          <w:tab w:val="num" w:pos="4320"/>
        </w:tabs>
        <w:ind w:left="4320" w:hanging="360"/>
      </w:pPr>
      <w:rPr>
        <w:rFonts w:ascii="Arial" w:hAnsi="Arial" w:hint="default"/>
      </w:rPr>
    </w:lvl>
    <w:lvl w:ilvl="6" w:tplc="204A195A" w:tentative="1">
      <w:start w:val="1"/>
      <w:numFmt w:val="bullet"/>
      <w:lvlText w:val="•"/>
      <w:lvlJc w:val="left"/>
      <w:pPr>
        <w:tabs>
          <w:tab w:val="num" w:pos="5040"/>
        </w:tabs>
        <w:ind w:left="5040" w:hanging="360"/>
      </w:pPr>
      <w:rPr>
        <w:rFonts w:ascii="Arial" w:hAnsi="Arial" w:hint="default"/>
      </w:rPr>
    </w:lvl>
    <w:lvl w:ilvl="7" w:tplc="15CA63E6" w:tentative="1">
      <w:start w:val="1"/>
      <w:numFmt w:val="bullet"/>
      <w:lvlText w:val="•"/>
      <w:lvlJc w:val="left"/>
      <w:pPr>
        <w:tabs>
          <w:tab w:val="num" w:pos="5760"/>
        </w:tabs>
        <w:ind w:left="5760" w:hanging="360"/>
      </w:pPr>
      <w:rPr>
        <w:rFonts w:ascii="Arial" w:hAnsi="Arial" w:hint="default"/>
      </w:rPr>
    </w:lvl>
    <w:lvl w:ilvl="8" w:tplc="F2E846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65590D"/>
    <w:multiLevelType w:val="multilevel"/>
    <w:tmpl w:val="12AE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61A38"/>
    <w:multiLevelType w:val="hybridMultilevel"/>
    <w:tmpl w:val="F9026F30"/>
    <w:lvl w:ilvl="0" w:tplc="F0023B50">
      <w:start w:val="1"/>
      <w:numFmt w:val="bullet"/>
      <w:lvlText w:val="•"/>
      <w:lvlJc w:val="left"/>
      <w:pPr>
        <w:tabs>
          <w:tab w:val="num" w:pos="720"/>
        </w:tabs>
        <w:ind w:left="720" w:hanging="360"/>
      </w:pPr>
      <w:rPr>
        <w:rFonts w:ascii="Arial" w:hAnsi="Arial" w:hint="default"/>
      </w:rPr>
    </w:lvl>
    <w:lvl w:ilvl="1" w:tplc="E1E0045C" w:tentative="1">
      <w:start w:val="1"/>
      <w:numFmt w:val="bullet"/>
      <w:lvlText w:val="•"/>
      <w:lvlJc w:val="left"/>
      <w:pPr>
        <w:tabs>
          <w:tab w:val="num" w:pos="1440"/>
        </w:tabs>
        <w:ind w:left="1440" w:hanging="360"/>
      </w:pPr>
      <w:rPr>
        <w:rFonts w:ascii="Arial" w:hAnsi="Arial" w:hint="default"/>
      </w:rPr>
    </w:lvl>
    <w:lvl w:ilvl="2" w:tplc="AC9C9058" w:tentative="1">
      <w:start w:val="1"/>
      <w:numFmt w:val="bullet"/>
      <w:lvlText w:val="•"/>
      <w:lvlJc w:val="left"/>
      <w:pPr>
        <w:tabs>
          <w:tab w:val="num" w:pos="2160"/>
        </w:tabs>
        <w:ind w:left="2160" w:hanging="360"/>
      </w:pPr>
      <w:rPr>
        <w:rFonts w:ascii="Arial" w:hAnsi="Arial" w:hint="default"/>
      </w:rPr>
    </w:lvl>
    <w:lvl w:ilvl="3" w:tplc="FE328302" w:tentative="1">
      <w:start w:val="1"/>
      <w:numFmt w:val="bullet"/>
      <w:lvlText w:val="•"/>
      <w:lvlJc w:val="left"/>
      <w:pPr>
        <w:tabs>
          <w:tab w:val="num" w:pos="2880"/>
        </w:tabs>
        <w:ind w:left="2880" w:hanging="360"/>
      </w:pPr>
      <w:rPr>
        <w:rFonts w:ascii="Arial" w:hAnsi="Arial" w:hint="default"/>
      </w:rPr>
    </w:lvl>
    <w:lvl w:ilvl="4" w:tplc="41F26C86" w:tentative="1">
      <w:start w:val="1"/>
      <w:numFmt w:val="bullet"/>
      <w:lvlText w:val="•"/>
      <w:lvlJc w:val="left"/>
      <w:pPr>
        <w:tabs>
          <w:tab w:val="num" w:pos="3600"/>
        </w:tabs>
        <w:ind w:left="3600" w:hanging="360"/>
      </w:pPr>
      <w:rPr>
        <w:rFonts w:ascii="Arial" w:hAnsi="Arial" w:hint="default"/>
      </w:rPr>
    </w:lvl>
    <w:lvl w:ilvl="5" w:tplc="BCBCFB84" w:tentative="1">
      <w:start w:val="1"/>
      <w:numFmt w:val="bullet"/>
      <w:lvlText w:val="•"/>
      <w:lvlJc w:val="left"/>
      <w:pPr>
        <w:tabs>
          <w:tab w:val="num" w:pos="4320"/>
        </w:tabs>
        <w:ind w:left="4320" w:hanging="360"/>
      </w:pPr>
      <w:rPr>
        <w:rFonts w:ascii="Arial" w:hAnsi="Arial" w:hint="default"/>
      </w:rPr>
    </w:lvl>
    <w:lvl w:ilvl="6" w:tplc="BF2469B6" w:tentative="1">
      <w:start w:val="1"/>
      <w:numFmt w:val="bullet"/>
      <w:lvlText w:val="•"/>
      <w:lvlJc w:val="left"/>
      <w:pPr>
        <w:tabs>
          <w:tab w:val="num" w:pos="5040"/>
        </w:tabs>
        <w:ind w:left="5040" w:hanging="360"/>
      </w:pPr>
      <w:rPr>
        <w:rFonts w:ascii="Arial" w:hAnsi="Arial" w:hint="default"/>
      </w:rPr>
    </w:lvl>
    <w:lvl w:ilvl="7" w:tplc="058AEF44" w:tentative="1">
      <w:start w:val="1"/>
      <w:numFmt w:val="bullet"/>
      <w:lvlText w:val="•"/>
      <w:lvlJc w:val="left"/>
      <w:pPr>
        <w:tabs>
          <w:tab w:val="num" w:pos="5760"/>
        </w:tabs>
        <w:ind w:left="5760" w:hanging="360"/>
      </w:pPr>
      <w:rPr>
        <w:rFonts w:ascii="Arial" w:hAnsi="Arial" w:hint="default"/>
      </w:rPr>
    </w:lvl>
    <w:lvl w:ilvl="8" w:tplc="A73C3B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930707"/>
    <w:multiLevelType w:val="multilevel"/>
    <w:tmpl w:val="95E4A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15569"/>
    <w:multiLevelType w:val="hybridMultilevel"/>
    <w:tmpl w:val="C9AEC29E"/>
    <w:lvl w:ilvl="0" w:tplc="9E663C46">
      <w:start w:val="1"/>
      <w:numFmt w:val="bullet"/>
      <w:lvlText w:val="•"/>
      <w:lvlJc w:val="left"/>
      <w:pPr>
        <w:tabs>
          <w:tab w:val="num" w:pos="720"/>
        </w:tabs>
        <w:ind w:left="720" w:hanging="360"/>
      </w:pPr>
      <w:rPr>
        <w:rFonts w:ascii="Arial" w:hAnsi="Arial" w:hint="default"/>
      </w:rPr>
    </w:lvl>
    <w:lvl w:ilvl="1" w:tplc="BDAABA00" w:tentative="1">
      <w:start w:val="1"/>
      <w:numFmt w:val="bullet"/>
      <w:lvlText w:val="•"/>
      <w:lvlJc w:val="left"/>
      <w:pPr>
        <w:tabs>
          <w:tab w:val="num" w:pos="1440"/>
        </w:tabs>
        <w:ind w:left="1440" w:hanging="360"/>
      </w:pPr>
      <w:rPr>
        <w:rFonts w:ascii="Arial" w:hAnsi="Arial" w:hint="default"/>
      </w:rPr>
    </w:lvl>
    <w:lvl w:ilvl="2" w:tplc="2EA84B62" w:tentative="1">
      <w:start w:val="1"/>
      <w:numFmt w:val="bullet"/>
      <w:lvlText w:val="•"/>
      <w:lvlJc w:val="left"/>
      <w:pPr>
        <w:tabs>
          <w:tab w:val="num" w:pos="2160"/>
        </w:tabs>
        <w:ind w:left="2160" w:hanging="360"/>
      </w:pPr>
      <w:rPr>
        <w:rFonts w:ascii="Arial" w:hAnsi="Arial" w:hint="default"/>
      </w:rPr>
    </w:lvl>
    <w:lvl w:ilvl="3" w:tplc="654A3262" w:tentative="1">
      <w:start w:val="1"/>
      <w:numFmt w:val="bullet"/>
      <w:lvlText w:val="•"/>
      <w:lvlJc w:val="left"/>
      <w:pPr>
        <w:tabs>
          <w:tab w:val="num" w:pos="2880"/>
        </w:tabs>
        <w:ind w:left="2880" w:hanging="360"/>
      </w:pPr>
      <w:rPr>
        <w:rFonts w:ascii="Arial" w:hAnsi="Arial" w:hint="default"/>
      </w:rPr>
    </w:lvl>
    <w:lvl w:ilvl="4" w:tplc="5346118E" w:tentative="1">
      <w:start w:val="1"/>
      <w:numFmt w:val="bullet"/>
      <w:lvlText w:val="•"/>
      <w:lvlJc w:val="left"/>
      <w:pPr>
        <w:tabs>
          <w:tab w:val="num" w:pos="3600"/>
        </w:tabs>
        <w:ind w:left="3600" w:hanging="360"/>
      </w:pPr>
      <w:rPr>
        <w:rFonts w:ascii="Arial" w:hAnsi="Arial" w:hint="default"/>
      </w:rPr>
    </w:lvl>
    <w:lvl w:ilvl="5" w:tplc="BD36743A" w:tentative="1">
      <w:start w:val="1"/>
      <w:numFmt w:val="bullet"/>
      <w:lvlText w:val="•"/>
      <w:lvlJc w:val="left"/>
      <w:pPr>
        <w:tabs>
          <w:tab w:val="num" w:pos="4320"/>
        </w:tabs>
        <w:ind w:left="4320" w:hanging="360"/>
      </w:pPr>
      <w:rPr>
        <w:rFonts w:ascii="Arial" w:hAnsi="Arial" w:hint="default"/>
      </w:rPr>
    </w:lvl>
    <w:lvl w:ilvl="6" w:tplc="67940BCE" w:tentative="1">
      <w:start w:val="1"/>
      <w:numFmt w:val="bullet"/>
      <w:lvlText w:val="•"/>
      <w:lvlJc w:val="left"/>
      <w:pPr>
        <w:tabs>
          <w:tab w:val="num" w:pos="5040"/>
        </w:tabs>
        <w:ind w:left="5040" w:hanging="360"/>
      </w:pPr>
      <w:rPr>
        <w:rFonts w:ascii="Arial" w:hAnsi="Arial" w:hint="default"/>
      </w:rPr>
    </w:lvl>
    <w:lvl w:ilvl="7" w:tplc="474A56D4" w:tentative="1">
      <w:start w:val="1"/>
      <w:numFmt w:val="bullet"/>
      <w:lvlText w:val="•"/>
      <w:lvlJc w:val="left"/>
      <w:pPr>
        <w:tabs>
          <w:tab w:val="num" w:pos="5760"/>
        </w:tabs>
        <w:ind w:left="5760" w:hanging="360"/>
      </w:pPr>
      <w:rPr>
        <w:rFonts w:ascii="Arial" w:hAnsi="Arial" w:hint="default"/>
      </w:rPr>
    </w:lvl>
    <w:lvl w:ilvl="8" w:tplc="5E16E1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F87071"/>
    <w:multiLevelType w:val="multilevel"/>
    <w:tmpl w:val="EFAC1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3209BA"/>
    <w:multiLevelType w:val="multilevel"/>
    <w:tmpl w:val="98D46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D73A93"/>
    <w:multiLevelType w:val="multilevel"/>
    <w:tmpl w:val="A5EE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80B09"/>
    <w:multiLevelType w:val="hybridMultilevel"/>
    <w:tmpl w:val="E30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C477A"/>
    <w:multiLevelType w:val="multilevel"/>
    <w:tmpl w:val="AE045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22739B"/>
    <w:multiLevelType w:val="hybridMultilevel"/>
    <w:tmpl w:val="8DD48BA2"/>
    <w:lvl w:ilvl="0" w:tplc="5DE48E6E">
      <w:start w:val="1"/>
      <w:numFmt w:val="bullet"/>
      <w:lvlText w:val="•"/>
      <w:lvlJc w:val="left"/>
      <w:pPr>
        <w:tabs>
          <w:tab w:val="num" w:pos="720"/>
        </w:tabs>
        <w:ind w:left="720" w:hanging="360"/>
      </w:pPr>
      <w:rPr>
        <w:rFonts w:ascii="Arial" w:hAnsi="Arial" w:hint="default"/>
      </w:rPr>
    </w:lvl>
    <w:lvl w:ilvl="1" w:tplc="B3706530" w:tentative="1">
      <w:start w:val="1"/>
      <w:numFmt w:val="bullet"/>
      <w:lvlText w:val="•"/>
      <w:lvlJc w:val="left"/>
      <w:pPr>
        <w:tabs>
          <w:tab w:val="num" w:pos="1440"/>
        </w:tabs>
        <w:ind w:left="1440" w:hanging="360"/>
      </w:pPr>
      <w:rPr>
        <w:rFonts w:ascii="Arial" w:hAnsi="Arial" w:hint="default"/>
      </w:rPr>
    </w:lvl>
    <w:lvl w:ilvl="2" w:tplc="795C58B6" w:tentative="1">
      <w:start w:val="1"/>
      <w:numFmt w:val="bullet"/>
      <w:lvlText w:val="•"/>
      <w:lvlJc w:val="left"/>
      <w:pPr>
        <w:tabs>
          <w:tab w:val="num" w:pos="2160"/>
        </w:tabs>
        <w:ind w:left="2160" w:hanging="360"/>
      </w:pPr>
      <w:rPr>
        <w:rFonts w:ascii="Arial" w:hAnsi="Arial" w:hint="default"/>
      </w:rPr>
    </w:lvl>
    <w:lvl w:ilvl="3" w:tplc="ABC4FD20" w:tentative="1">
      <w:start w:val="1"/>
      <w:numFmt w:val="bullet"/>
      <w:lvlText w:val="•"/>
      <w:lvlJc w:val="left"/>
      <w:pPr>
        <w:tabs>
          <w:tab w:val="num" w:pos="2880"/>
        </w:tabs>
        <w:ind w:left="2880" w:hanging="360"/>
      </w:pPr>
      <w:rPr>
        <w:rFonts w:ascii="Arial" w:hAnsi="Arial" w:hint="default"/>
      </w:rPr>
    </w:lvl>
    <w:lvl w:ilvl="4" w:tplc="5F907268" w:tentative="1">
      <w:start w:val="1"/>
      <w:numFmt w:val="bullet"/>
      <w:lvlText w:val="•"/>
      <w:lvlJc w:val="left"/>
      <w:pPr>
        <w:tabs>
          <w:tab w:val="num" w:pos="3600"/>
        </w:tabs>
        <w:ind w:left="3600" w:hanging="360"/>
      </w:pPr>
      <w:rPr>
        <w:rFonts w:ascii="Arial" w:hAnsi="Arial" w:hint="default"/>
      </w:rPr>
    </w:lvl>
    <w:lvl w:ilvl="5" w:tplc="677695C0" w:tentative="1">
      <w:start w:val="1"/>
      <w:numFmt w:val="bullet"/>
      <w:lvlText w:val="•"/>
      <w:lvlJc w:val="left"/>
      <w:pPr>
        <w:tabs>
          <w:tab w:val="num" w:pos="4320"/>
        </w:tabs>
        <w:ind w:left="4320" w:hanging="360"/>
      </w:pPr>
      <w:rPr>
        <w:rFonts w:ascii="Arial" w:hAnsi="Arial" w:hint="default"/>
      </w:rPr>
    </w:lvl>
    <w:lvl w:ilvl="6" w:tplc="900EF9CA" w:tentative="1">
      <w:start w:val="1"/>
      <w:numFmt w:val="bullet"/>
      <w:lvlText w:val="•"/>
      <w:lvlJc w:val="left"/>
      <w:pPr>
        <w:tabs>
          <w:tab w:val="num" w:pos="5040"/>
        </w:tabs>
        <w:ind w:left="5040" w:hanging="360"/>
      </w:pPr>
      <w:rPr>
        <w:rFonts w:ascii="Arial" w:hAnsi="Arial" w:hint="default"/>
      </w:rPr>
    </w:lvl>
    <w:lvl w:ilvl="7" w:tplc="5DA05C2E" w:tentative="1">
      <w:start w:val="1"/>
      <w:numFmt w:val="bullet"/>
      <w:lvlText w:val="•"/>
      <w:lvlJc w:val="left"/>
      <w:pPr>
        <w:tabs>
          <w:tab w:val="num" w:pos="5760"/>
        </w:tabs>
        <w:ind w:left="5760" w:hanging="360"/>
      </w:pPr>
      <w:rPr>
        <w:rFonts w:ascii="Arial" w:hAnsi="Arial" w:hint="default"/>
      </w:rPr>
    </w:lvl>
    <w:lvl w:ilvl="8" w:tplc="EEF861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D35BCE"/>
    <w:multiLevelType w:val="hybridMultilevel"/>
    <w:tmpl w:val="4900EE1C"/>
    <w:lvl w:ilvl="0" w:tplc="406E0F52">
      <w:start w:val="1"/>
      <w:numFmt w:val="bullet"/>
      <w:lvlText w:val="•"/>
      <w:lvlJc w:val="left"/>
      <w:pPr>
        <w:tabs>
          <w:tab w:val="num" w:pos="720"/>
        </w:tabs>
        <w:ind w:left="720" w:hanging="360"/>
      </w:pPr>
      <w:rPr>
        <w:rFonts w:ascii="Arial" w:hAnsi="Arial" w:hint="default"/>
      </w:rPr>
    </w:lvl>
    <w:lvl w:ilvl="1" w:tplc="0052C966" w:tentative="1">
      <w:start w:val="1"/>
      <w:numFmt w:val="bullet"/>
      <w:lvlText w:val="•"/>
      <w:lvlJc w:val="left"/>
      <w:pPr>
        <w:tabs>
          <w:tab w:val="num" w:pos="1440"/>
        </w:tabs>
        <w:ind w:left="1440" w:hanging="360"/>
      </w:pPr>
      <w:rPr>
        <w:rFonts w:ascii="Arial" w:hAnsi="Arial" w:hint="default"/>
      </w:rPr>
    </w:lvl>
    <w:lvl w:ilvl="2" w:tplc="D868968C" w:tentative="1">
      <w:start w:val="1"/>
      <w:numFmt w:val="bullet"/>
      <w:lvlText w:val="•"/>
      <w:lvlJc w:val="left"/>
      <w:pPr>
        <w:tabs>
          <w:tab w:val="num" w:pos="2160"/>
        </w:tabs>
        <w:ind w:left="2160" w:hanging="360"/>
      </w:pPr>
      <w:rPr>
        <w:rFonts w:ascii="Arial" w:hAnsi="Arial" w:hint="default"/>
      </w:rPr>
    </w:lvl>
    <w:lvl w:ilvl="3" w:tplc="25F2F8D2" w:tentative="1">
      <w:start w:val="1"/>
      <w:numFmt w:val="bullet"/>
      <w:lvlText w:val="•"/>
      <w:lvlJc w:val="left"/>
      <w:pPr>
        <w:tabs>
          <w:tab w:val="num" w:pos="2880"/>
        </w:tabs>
        <w:ind w:left="2880" w:hanging="360"/>
      </w:pPr>
      <w:rPr>
        <w:rFonts w:ascii="Arial" w:hAnsi="Arial" w:hint="default"/>
      </w:rPr>
    </w:lvl>
    <w:lvl w:ilvl="4" w:tplc="57A82EF2" w:tentative="1">
      <w:start w:val="1"/>
      <w:numFmt w:val="bullet"/>
      <w:lvlText w:val="•"/>
      <w:lvlJc w:val="left"/>
      <w:pPr>
        <w:tabs>
          <w:tab w:val="num" w:pos="3600"/>
        </w:tabs>
        <w:ind w:left="3600" w:hanging="360"/>
      </w:pPr>
      <w:rPr>
        <w:rFonts w:ascii="Arial" w:hAnsi="Arial" w:hint="default"/>
      </w:rPr>
    </w:lvl>
    <w:lvl w:ilvl="5" w:tplc="5EAA392E" w:tentative="1">
      <w:start w:val="1"/>
      <w:numFmt w:val="bullet"/>
      <w:lvlText w:val="•"/>
      <w:lvlJc w:val="left"/>
      <w:pPr>
        <w:tabs>
          <w:tab w:val="num" w:pos="4320"/>
        </w:tabs>
        <w:ind w:left="4320" w:hanging="360"/>
      </w:pPr>
      <w:rPr>
        <w:rFonts w:ascii="Arial" w:hAnsi="Arial" w:hint="default"/>
      </w:rPr>
    </w:lvl>
    <w:lvl w:ilvl="6" w:tplc="0FEAC132" w:tentative="1">
      <w:start w:val="1"/>
      <w:numFmt w:val="bullet"/>
      <w:lvlText w:val="•"/>
      <w:lvlJc w:val="left"/>
      <w:pPr>
        <w:tabs>
          <w:tab w:val="num" w:pos="5040"/>
        </w:tabs>
        <w:ind w:left="5040" w:hanging="360"/>
      </w:pPr>
      <w:rPr>
        <w:rFonts w:ascii="Arial" w:hAnsi="Arial" w:hint="default"/>
      </w:rPr>
    </w:lvl>
    <w:lvl w:ilvl="7" w:tplc="0DA03808" w:tentative="1">
      <w:start w:val="1"/>
      <w:numFmt w:val="bullet"/>
      <w:lvlText w:val="•"/>
      <w:lvlJc w:val="left"/>
      <w:pPr>
        <w:tabs>
          <w:tab w:val="num" w:pos="5760"/>
        </w:tabs>
        <w:ind w:left="5760" w:hanging="360"/>
      </w:pPr>
      <w:rPr>
        <w:rFonts w:ascii="Arial" w:hAnsi="Arial" w:hint="default"/>
      </w:rPr>
    </w:lvl>
    <w:lvl w:ilvl="8" w:tplc="F4CE1F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0B29F1"/>
    <w:multiLevelType w:val="multilevel"/>
    <w:tmpl w:val="5AB09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8678D2"/>
    <w:multiLevelType w:val="multilevel"/>
    <w:tmpl w:val="D4A8B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915D91"/>
    <w:multiLevelType w:val="hybridMultilevel"/>
    <w:tmpl w:val="A5623A9A"/>
    <w:lvl w:ilvl="0" w:tplc="9398DC14">
      <w:start w:val="1"/>
      <w:numFmt w:val="bullet"/>
      <w:pStyle w:val="5NoSpaceSecondaryBullet"/>
      <w:lvlText w:val="o"/>
      <w:lvlJc w:val="left"/>
      <w:pPr>
        <w:ind w:left="1500" w:hanging="360"/>
      </w:pPr>
      <w:rPr>
        <w:rFonts w:ascii="Courier New" w:hAnsi="Courier New" w:cs="Courier New"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22" w15:restartNumberingAfterBreak="0">
    <w:nsid w:val="3E017928"/>
    <w:multiLevelType w:val="hybridMultilevel"/>
    <w:tmpl w:val="1CDED766"/>
    <w:lvl w:ilvl="0" w:tplc="0C36B540">
      <w:start w:val="1"/>
      <w:numFmt w:val="bullet"/>
      <w:lvlText w:val=""/>
      <w:lvlJc w:val="left"/>
      <w:pPr>
        <w:ind w:left="567" w:hanging="56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532FF3"/>
    <w:multiLevelType w:val="multilevel"/>
    <w:tmpl w:val="964445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9550878"/>
    <w:multiLevelType w:val="multilevel"/>
    <w:tmpl w:val="30440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FA7BE1"/>
    <w:multiLevelType w:val="hybridMultilevel"/>
    <w:tmpl w:val="5D1082F0"/>
    <w:lvl w:ilvl="0" w:tplc="B4F82CF0">
      <w:start w:val="1"/>
      <w:numFmt w:val="bullet"/>
      <w:lvlText w:val="•"/>
      <w:lvlJc w:val="left"/>
      <w:pPr>
        <w:tabs>
          <w:tab w:val="num" w:pos="720"/>
        </w:tabs>
        <w:ind w:left="720" w:hanging="360"/>
      </w:pPr>
      <w:rPr>
        <w:rFonts w:ascii="Arial" w:hAnsi="Arial" w:hint="default"/>
      </w:rPr>
    </w:lvl>
    <w:lvl w:ilvl="1" w:tplc="6770B9FE" w:tentative="1">
      <w:start w:val="1"/>
      <w:numFmt w:val="bullet"/>
      <w:lvlText w:val="•"/>
      <w:lvlJc w:val="left"/>
      <w:pPr>
        <w:tabs>
          <w:tab w:val="num" w:pos="1440"/>
        </w:tabs>
        <w:ind w:left="1440" w:hanging="360"/>
      </w:pPr>
      <w:rPr>
        <w:rFonts w:ascii="Arial" w:hAnsi="Arial" w:hint="default"/>
      </w:rPr>
    </w:lvl>
    <w:lvl w:ilvl="2" w:tplc="E612CE74" w:tentative="1">
      <w:start w:val="1"/>
      <w:numFmt w:val="bullet"/>
      <w:lvlText w:val="•"/>
      <w:lvlJc w:val="left"/>
      <w:pPr>
        <w:tabs>
          <w:tab w:val="num" w:pos="2160"/>
        </w:tabs>
        <w:ind w:left="2160" w:hanging="360"/>
      </w:pPr>
      <w:rPr>
        <w:rFonts w:ascii="Arial" w:hAnsi="Arial" w:hint="default"/>
      </w:rPr>
    </w:lvl>
    <w:lvl w:ilvl="3" w:tplc="D5603BA0" w:tentative="1">
      <w:start w:val="1"/>
      <w:numFmt w:val="bullet"/>
      <w:lvlText w:val="•"/>
      <w:lvlJc w:val="left"/>
      <w:pPr>
        <w:tabs>
          <w:tab w:val="num" w:pos="2880"/>
        </w:tabs>
        <w:ind w:left="2880" w:hanging="360"/>
      </w:pPr>
      <w:rPr>
        <w:rFonts w:ascii="Arial" w:hAnsi="Arial" w:hint="default"/>
      </w:rPr>
    </w:lvl>
    <w:lvl w:ilvl="4" w:tplc="C742B586" w:tentative="1">
      <w:start w:val="1"/>
      <w:numFmt w:val="bullet"/>
      <w:lvlText w:val="•"/>
      <w:lvlJc w:val="left"/>
      <w:pPr>
        <w:tabs>
          <w:tab w:val="num" w:pos="3600"/>
        </w:tabs>
        <w:ind w:left="3600" w:hanging="360"/>
      </w:pPr>
      <w:rPr>
        <w:rFonts w:ascii="Arial" w:hAnsi="Arial" w:hint="default"/>
      </w:rPr>
    </w:lvl>
    <w:lvl w:ilvl="5" w:tplc="4964197A" w:tentative="1">
      <w:start w:val="1"/>
      <w:numFmt w:val="bullet"/>
      <w:lvlText w:val="•"/>
      <w:lvlJc w:val="left"/>
      <w:pPr>
        <w:tabs>
          <w:tab w:val="num" w:pos="4320"/>
        </w:tabs>
        <w:ind w:left="4320" w:hanging="360"/>
      </w:pPr>
      <w:rPr>
        <w:rFonts w:ascii="Arial" w:hAnsi="Arial" w:hint="default"/>
      </w:rPr>
    </w:lvl>
    <w:lvl w:ilvl="6" w:tplc="DCECD3B2" w:tentative="1">
      <w:start w:val="1"/>
      <w:numFmt w:val="bullet"/>
      <w:lvlText w:val="•"/>
      <w:lvlJc w:val="left"/>
      <w:pPr>
        <w:tabs>
          <w:tab w:val="num" w:pos="5040"/>
        </w:tabs>
        <w:ind w:left="5040" w:hanging="360"/>
      </w:pPr>
      <w:rPr>
        <w:rFonts w:ascii="Arial" w:hAnsi="Arial" w:hint="default"/>
      </w:rPr>
    </w:lvl>
    <w:lvl w:ilvl="7" w:tplc="DB4447FC" w:tentative="1">
      <w:start w:val="1"/>
      <w:numFmt w:val="bullet"/>
      <w:lvlText w:val="•"/>
      <w:lvlJc w:val="left"/>
      <w:pPr>
        <w:tabs>
          <w:tab w:val="num" w:pos="5760"/>
        </w:tabs>
        <w:ind w:left="5760" w:hanging="360"/>
      </w:pPr>
      <w:rPr>
        <w:rFonts w:ascii="Arial" w:hAnsi="Arial" w:hint="default"/>
      </w:rPr>
    </w:lvl>
    <w:lvl w:ilvl="8" w:tplc="1F4033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450D57"/>
    <w:multiLevelType w:val="hybridMultilevel"/>
    <w:tmpl w:val="C64E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7160D"/>
    <w:multiLevelType w:val="hybridMultilevel"/>
    <w:tmpl w:val="65446B0E"/>
    <w:lvl w:ilvl="0" w:tplc="74463D92">
      <w:start w:val="1"/>
      <w:numFmt w:val="bullet"/>
      <w:lvlText w:val="•"/>
      <w:lvlJc w:val="left"/>
      <w:pPr>
        <w:tabs>
          <w:tab w:val="num" w:pos="720"/>
        </w:tabs>
        <w:ind w:left="720" w:hanging="360"/>
      </w:pPr>
      <w:rPr>
        <w:rFonts w:ascii="Arial" w:hAnsi="Arial" w:hint="default"/>
      </w:rPr>
    </w:lvl>
    <w:lvl w:ilvl="1" w:tplc="6972A6E4" w:tentative="1">
      <w:start w:val="1"/>
      <w:numFmt w:val="bullet"/>
      <w:lvlText w:val="•"/>
      <w:lvlJc w:val="left"/>
      <w:pPr>
        <w:tabs>
          <w:tab w:val="num" w:pos="1440"/>
        </w:tabs>
        <w:ind w:left="1440" w:hanging="360"/>
      </w:pPr>
      <w:rPr>
        <w:rFonts w:ascii="Arial" w:hAnsi="Arial" w:hint="default"/>
      </w:rPr>
    </w:lvl>
    <w:lvl w:ilvl="2" w:tplc="F61299E0" w:tentative="1">
      <w:start w:val="1"/>
      <w:numFmt w:val="bullet"/>
      <w:lvlText w:val="•"/>
      <w:lvlJc w:val="left"/>
      <w:pPr>
        <w:tabs>
          <w:tab w:val="num" w:pos="2160"/>
        </w:tabs>
        <w:ind w:left="2160" w:hanging="360"/>
      </w:pPr>
      <w:rPr>
        <w:rFonts w:ascii="Arial" w:hAnsi="Arial" w:hint="default"/>
      </w:rPr>
    </w:lvl>
    <w:lvl w:ilvl="3" w:tplc="CBDE8E62" w:tentative="1">
      <w:start w:val="1"/>
      <w:numFmt w:val="bullet"/>
      <w:lvlText w:val="•"/>
      <w:lvlJc w:val="left"/>
      <w:pPr>
        <w:tabs>
          <w:tab w:val="num" w:pos="2880"/>
        </w:tabs>
        <w:ind w:left="2880" w:hanging="360"/>
      </w:pPr>
      <w:rPr>
        <w:rFonts w:ascii="Arial" w:hAnsi="Arial" w:hint="default"/>
      </w:rPr>
    </w:lvl>
    <w:lvl w:ilvl="4" w:tplc="B2C268E0" w:tentative="1">
      <w:start w:val="1"/>
      <w:numFmt w:val="bullet"/>
      <w:lvlText w:val="•"/>
      <w:lvlJc w:val="left"/>
      <w:pPr>
        <w:tabs>
          <w:tab w:val="num" w:pos="3600"/>
        </w:tabs>
        <w:ind w:left="3600" w:hanging="360"/>
      </w:pPr>
      <w:rPr>
        <w:rFonts w:ascii="Arial" w:hAnsi="Arial" w:hint="default"/>
      </w:rPr>
    </w:lvl>
    <w:lvl w:ilvl="5" w:tplc="D1A687FA" w:tentative="1">
      <w:start w:val="1"/>
      <w:numFmt w:val="bullet"/>
      <w:lvlText w:val="•"/>
      <w:lvlJc w:val="left"/>
      <w:pPr>
        <w:tabs>
          <w:tab w:val="num" w:pos="4320"/>
        </w:tabs>
        <w:ind w:left="4320" w:hanging="360"/>
      </w:pPr>
      <w:rPr>
        <w:rFonts w:ascii="Arial" w:hAnsi="Arial" w:hint="default"/>
      </w:rPr>
    </w:lvl>
    <w:lvl w:ilvl="6" w:tplc="1400A09C" w:tentative="1">
      <w:start w:val="1"/>
      <w:numFmt w:val="bullet"/>
      <w:lvlText w:val="•"/>
      <w:lvlJc w:val="left"/>
      <w:pPr>
        <w:tabs>
          <w:tab w:val="num" w:pos="5040"/>
        </w:tabs>
        <w:ind w:left="5040" w:hanging="360"/>
      </w:pPr>
      <w:rPr>
        <w:rFonts w:ascii="Arial" w:hAnsi="Arial" w:hint="default"/>
      </w:rPr>
    </w:lvl>
    <w:lvl w:ilvl="7" w:tplc="E9D89268" w:tentative="1">
      <w:start w:val="1"/>
      <w:numFmt w:val="bullet"/>
      <w:lvlText w:val="•"/>
      <w:lvlJc w:val="left"/>
      <w:pPr>
        <w:tabs>
          <w:tab w:val="num" w:pos="5760"/>
        </w:tabs>
        <w:ind w:left="5760" w:hanging="360"/>
      </w:pPr>
      <w:rPr>
        <w:rFonts w:ascii="Arial" w:hAnsi="Arial" w:hint="default"/>
      </w:rPr>
    </w:lvl>
    <w:lvl w:ilvl="8" w:tplc="2522DF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E54E5A"/>
    <w:multiLevelType w:val="hybridMultilevel"/>
    <w:tmpl w:val="3C5ACFC2"/>
    <w:lvl w:ilvl="0" w:tplc="D3EC8864">
      <w:start w:val="1"/>
      <w:numFmt w:val="bullet"/>
      <w:lvlText w:val="•"/>
      <w:lvlJc w:val="left"/>
      <w:pPr>
        <w:tabs>
          <w:tab w:val="num" w:pos="720"/>
        </w:tabs>
        <w:ind w:left="720" w:hanging="360"/>
      </w:pPr>
      <w:rPr>
        <w:rFonts w:ascii="Arial" w:hAnsi="Arial" w:hint="default"/>
      </w:rPr>
    </w:lvl>
    <w:lvl w:ilvl="1" w:tplc="FF2A7252" w:tentative="1">
      <w:start w:val="1"/>
      <w:numFmt w:val="bullet"/>
      <w:lvlText w:val="•"/>
      <w:lvlJc w:val="left"/>
      <w:pPr>
        <w:tabs>
          <w:tab w:val="num" w:pos="1440"/>
        </w:tabs>
        <w:ind w:left="1440" w:hanging="360"/>
      </w:pPr>
      <w:rPr>
        <w:rFonts w:ascii="Arial" w:hAnsi="Arial" w:hint="default"/>
      </w:rPr>
    </w:lvl>
    <w:lvl w:ilvl="2" w:tplc="19E0EBE6" w:tentative="1">
      <w:start w:val="1"/>
      <w:numFmt w:val="bullet"/>
      <w:lvlText w:val="•"/>
      <w:lvlJc w:val="left"/>
      <w:pPr>
        <w:tabs>
          <w:tab w:val="num" w:pos="2160"/>
        </w:tabs>
        <w:ind w:left="2160" w:hanging="360"/>
      </w:pPr>
      <w:rPr>
        <w:rFonts w:ascii="Arial" w:hAnsi="Arial" w:hint="default"/>
      </w:rPr>
    </w:lvl>
    <w:lvl w:ilvl="3" w:tplc="8F46DB0E" w:tentative="1">
      <w:start w:val="1"/>
      <w:numFmt w:val="bullet"/>
      <w:lvlText w:val="•"/>
      <w:lvlJc w:val="left"/>
      <w:pPr>
        <w:tabs>
          <w:tab w:val="num" w:pos="2880"/>
        </w:tabs>
        <w:ind w:left="2880" w:hanging="360"/>
      </w:pPr>
      <w:rPr>
        <w:rFonts w:ascii="Arial" w:hAnsi="Arial" w:hint="default"/>
      </w:rPr>
    </w:lvl>
    <w:lvl w:ilvl="4" w:tplc="65A83692" w:tentative="1">
      <w:start w:val="1"/>
      <w:numFmt w:val="bullet"/>
      <w:lvlText w:val="•"/>
      <w:lvlJc w:val="left"/>
      <w:pPr>
        <w:tabs>
          <w:tab w:val="num" w:pos="3600"/>
        </w:tabs>
        <w:ind w:left="3600" w:hanging="360"/>
      </w:pPr>
      <w:rPr>
        <w:rFonts w:ascii="Arial" w:hAnsi="Arial" w:hint="default"/>
      </w:rPr>
    </w:lvl>
    <w:lvl w:ilvl="5" w:tplc="D7FEB8F0" w:tentative="1">
      <w:start w:val="1"/>
      <w:numFmt w:val="bullet"/>
      <w:lvlText w:val="•"/>
      <w:lvlJc w:val="left"/>
      <w:pPr>
        <w:tabs>
          <w:tab w:val="num" w:pos="4320"/>
        </w:tabs>
        <w:ind w:left="4320" w:hanging="360"/>
      </w:pPr>
      <w:rPr>
        <w:rFonts w:ascii="Arial" w:hAnsi="Arial" w:hint="default"/>
      </w:rPr>
    </w:lvl>
    <w:lvl w:ilvl="6" w:tplc="59E64FB2" w:tentative="1">
      <w:start w:val="1"/>
      <w:numFmt w:val="bullet"/>
      <w:lvlText w:val="•"/>
      <w:lvlJc w:val="left"/>
      <w:pPr>
        <w:tabs>
          <w:tab w:val="num" w:pos="5040"/>
        </w:tabs>
        <w:ind w:left="5040" w:hanging="360"/>
      </w:pPr>
      <w:rPr>
        <w:rFonts w:ascii="Arial" w:hAnsi="Arial" w:hint="default"/>
      </w:rPr>
    </w:lvl>
    <w:lvl w:ilvl="7" w:tplc="EA30BA00" w:tentative="1">
      <w:start w:val="1"/>
      <w:numFmt w:val="bullet"/>
      <w:lvlText w:val="•"/>
      <w:lvlJc w:val="left"/>
      <w:pPr>
        <w:tabs>
          <w:tab w:val="num" w:pos="5760"/>
        </w:tabs>
        <w:ind w:left="5760" w:hanging="360"/>
      </w:pPr>
      <w:rPr>
        <w:rFonts w:ascii="Arial" w:hAnsi="Arial" w:hint="default"/>
      </w:rPr>
    </w:lvl>
    <w:lvl w:ilvl="8" w:tplc="23F6FC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354B07"/>
    <w:multiLevelType w:val="hybridMultilevel"/>
    <w:tmpl w:val="2A7E6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D34C8C"/>
    <w:multiLevelType w:val="hybridMultilevel"/>
    <w:tmpl w:val="B774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6D4D21"/>
    <w:multiLevelType w:val="hybridMultilevel"/>
    <w:tmpl w:val="5B2C1ECE"/>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start w:val="1"/>
      <w:numFmt w:val="bullet"/>
      <w:lvlText w:val=""/>
      <w:lvlJc w:val="left"/>
      <w:pPr>
        <w:ind w:left="2926" w:hanging="360"/>
      </w:pPr>
      <w:rPr>
        <w:rFonts w:ascii="Symbol" w:hAnsi="Symbol" w:hint="default"/>
      </w:rPr>
    </w:lvl>
    <w:lvl w:ilvl="4" w:tplc="08090003">
      <w:start w:val="1"/>
      <w:numFmt w:val="bullet"/>
      <w:lvlText w:val="o"/>
      <w:lvlJc w:val="left"/>
      <w:pPr>
        <w:ind w:left="3646" w:hanging="360"/>
      </w:pPr>
      <w:rPr>
        <w:rFonts w:ascii="Courier New" w:hAnsi="Courier New" w:cs="Courier New" w:hint="default"/>
      </w:rPr>
    </w:lvl>
    <w:lvl w:ilvl="5" w:tplc="08090005">
      <w:start w:val="1"/>
      <w:numFmt w:val="bullet"/>
      <w:lvlText w:val=""/>
      <w:lvlJc w:val="left"/>
      <w:pPr>
        <w:ind w:left="4366" w:hanging="360"/>
      </w:pPr>
      <w:rPr>
        <w:rFonts w:ascii="Wingdings" w:hAnsi="Wingdings" w:hint="default"/>
      </w:rPr>
    </w:lvl>
    <w:lvl w:ilvl="6" w:tplc="08090001">
      <w:start w:val="1"/>
      <w:numFmt w:val="bullet"/>
      <w:lvlText w:val=""/>
      <w:lvlJc w:val="left"/>
      <w:pPr>
        <w:ind w:left="5086" w:hanging="360"/>
      </w:pPr>
      <w:rPr>
        <w:rFonts w:ascii="Symbol" w:hAnsi="Symbol" w:hint="default"/>
      </w:rPr>
    </w:lvl>
    <w:lvl w:ilvl="7" w:tplc="08090003">
      <w:start w:val="1"/>
      <w:numFmt w:val="bullet"/>
      <w:lvlText w:val="o"/>
      <w:lvlJc w:val="left"/>
      <w:pPr>
        <w:ind w:left="5806" w:hanging="360"/>
      </w:pPr>
      <w:rPr>
        <w:rFonts w:ascii="Courier New" w:hAnsi="Courier New" w:cs="Courier New" w:hint="default"/>
      </w:rPr>
    </w:lvl>
    <w:lvl w:ilvl="8" w:tplc="08090005">
      <w:start w:val="1"/>
      <w:numFmt w:val="bullet"/>
      <w:lvlText w:val=""/>
      <w:lvlJc w:val="left"/>
      <w:pPr>
        <w:ind w:left="6526" w:hanging="360"/>
      </w:pPr>
      <w:rPr>
        <w:rFonts w:ascii="Wingdings" w:hAnsi="Wingdings" w:hint="default"/>
      </w:rPr>
    </w:lvl>
  </w:abstractNum>
  <w:abstractNum w:abstractNumId="33" w15:restartNumberingAfterBreak="0">
    <w:nsid w:val="5424358A"/>
    <w:multiLevelType w:val="hybridMultilevel"/>
    <w:tmpl w:val="16343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F20813"/>
    <w:multiLevelType w:val="hybridMultilevel"/>
    <w:tmpl w:val="E5BE2A3C"/>
    <w:lvl w:ilvl="0" w:tplc="C50020A8">
      <w:start w:val="1"/>
      <w:numFmt w:val="bullet"/>
      <w:lvlText w:val="•"/>
      <w:lvlJc w:val="left"/>
      <w:pPr>
        <w:tabs>
          <w:tab w:val="num" w:pos="720"/>
        </w:tabs>
        <w:ind w:left="720" w:hanging="360"/>
      </w:pPr>
      <w:rPr>
        <w:rFonts w:ascii="Arial" w:hAnsi="Arial" w:hint="default"/>
      </w:rPr>
    </w:lvl>
    <w:lvl w:ilvl="1" w:tplc="47D88E32" w:tentative="1">
      <w:start w:val="1"/>
      <w:numFmt w:val="bullet"/>
      <w:lvlText w:val="•"/>
      <w:lvlJc w:val="left"/>
      <w:pPr>
        <w:tabs>
          <w:tab w:val="num" w:pos="1440"/>
        </w:tabs>
        <w:ind w:left="1440" w:hanging="360"/>
      </w:pPr>
      <w:rPr>
        <w:rFonts w:ascii="Arial" w:hAnsi="Arial" w:hint="default"/>
      </w:rPr>
    </w:lvl>
    <w:lvl w:ilvl="2" w:tplc="A52E6812" w:tentative="1">
      <w:start w:val="1"/>
      <w:numFmt w:val="bullet"/>
      <w:lvlText w:val="•"/>
      <w:lvlJc w:val="left"/>
      <w:pPr>
        <w:tabs>
          <w:tab w:val="num" w:pos="2160"/>
        </w:tabs>
        <w:ind w:left="2160" w:hanging="360"/>
      </w:pPr>
      <w:rPr>
        <w:rFonts w:ascii="Arial" w:hAnsi="Arial" w:hint="default"/>
      </w:rPr>
    </w:lvl>
    <w:lvl w:ilvl="3" w:tplc="E0F6DCBA" w:tentative="1">
      <w:start w:val="1"/>
      <w:numFmt w:val="bullet"/>
      <w:lvlText w:val="•"/>
      <w:lvlJc w:val="left"/>
      <w:pPr>
        <w:tabs>
          <w:tab w:val="num" w:pos="2880"/>
        </w:tabs>
        <w:ind w:left="2880" w:hanging="360"/>
      </w:pPr>
      <w:rPr>
        <w:rFonts w:ascii="Arial" w:hAnsi="Arial" w:hint="default"/>
      </w:rPr>
    </w:lvl>
    <w:lvl w:ilvl="4" w:tplc="5ECC3F60" w:tentative="1">
      <w:start w:val="1"/>
      <w:numFmt w:val="bullet"/>
      <w:lvlText w:val="•"/>
      <w:lvlJc w:val="left"/>
      <w:pPr>
        <w:tabs>
          <w:tab w:val="num" w:pos="3600"/>
        </w:tabs>
        <w:ind w:left="3600" w:hanging="360"/>
      </w:pPr>
      <w:rPr>
        <w:rFonts w:ascii="Arial" w:hAnsi="Arial" w:hint="default"/>
      </w:rPr>
    </w:lvl>
    <w:lvl w:ilvl="5" w:tplc="C2CA4E0E" w:tentative="1">
      <w:start w:val="1"/>
      <w:numFmt w:val="bullet"/>
      <w:lvlText w:val="•"/>
      <w:lvlJc w:val="left"/>
      <w:pPr>
        <w:tabs>
          <w:tab w:val="num" w:pos="4320"/>
        </w:tabs>
        <w:ind w:left="4320" w:hanging="360"/>
      </w:pPr>
      <w:rPr>
        <w:rFonts w:ascii="Arial" w:hAnsi="Arial" w:hint="default"/>
      </w:rPr>
    </w:lvl>
    <w:lvl w:ilvl="6" w:tplc="BE06A452" w:tentative="1">
      <w:start w:val="1"/>
      <w:numFmt w:val="bullet"/>
      <w:lvlText w:val="•"/>
      <w:lvlJc w:val="left"/>
      <w:pPr>
        <w:tabs>
          <w:tab w:val="num" w:pos="5040"/>
        </w:tabs>
        <w:ind w:left="5040" w:hanging="360"/>
      </w:pPr>
      <w:rPr>
        <w:rFonts w:ascii="Arial" w:hAnsi="Arial" w:hint="default"/>
      </w:rPr>
    </w:lvl>
    <w:lvl w:ilvl="7" w:tplc="906E3190" w:tentative="1">
      <w:start w:val="1"/>
      <w:numFmt w:val="bullet"/>
      <w:lvlText w:val="•"/>
      <w:lvlJc w:val="left"/>
      <w:pPr>
        <w:tabs>
          <w:tab w:val="num" w:pos="5760"/>
        </w:tabs>
        <w:ind w:left="5760" w:hanging="360"/>
      </w:pPr>
      <w:rPr>
        <w:rFonts w:ascii="Arial" w:hAnsi="Arial" w:hint="default"/>
      </w:rPr>
    </w:lvl>
    <w:lvl w:ilvl="8" w:tplc="EA1A8C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EE43E7"/>
    <w:multiLevelType w:val="hybridMultilevel"/>
    <w:tmpl w:val="6FFA60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9571883"/>
    <w:multiLevelType w:val="hybridMultilevel"/>
    <w:tmpl w:val="3196C38C"/>
    <w:lvl w:ilvl="0" w:tplc="6DCCC1DC">
      <w:start w:val="1"/>
      <w:numFmt w:val="bullet"/>
      <w:lvlText w:val="•"/>
      <w:lvlJc w:val="left"/>
      <w:pPr>
        <w:tabs>
          <w:tab w:val="num" w:pos="720"/>
        </w:tabs>
        <w:ind w:left="720" w:hanging="360"/>
      </w:pPr>
      <w:rPr>
        <w:rFonts w:ascii="Arial" w:hAnsi="Arial" w:hint="default"/>
      </w:rPr>
    </w:lvl>
    <w:lvl w:ilvl="1" w:tplc="A8347A6C" w:tentative="1">
      <w:start w:val="1"/>
      <w:numFmt w:val="bullet"/>
      <w:lvlText w:val="•"/>
      <w:lvlJc w:val="left"/>
      <w:pPr>
        <w:tabs>
          <w:tab w:val="num" w:pos="1440"/>
        </w:tabs>
        <w:ind w:left="1440" w:hanging="360"/>
      </w:pPr>
      <w:rPr>
        <w:rFonts w:ascii="Arial" w:hAnsi="Arial" w:hint="default"/>
      </w:rPr>
    </w:lvl>
    <w:lvl w:ilvl="2" w:tplc="034A71A8" w:tentative="1">
      <w:start w:val="1"/>
      <w:numFmt w:val="bullet"/>
      <w:lvlText w:val="•"/>
      <w:lvlJc w:val="left"/>
      <w:pPr>
        <w:tabs>
          <w:tab w:val="num" w:pos="2160"/>
        </w:tabs>
        <w:ind w:left="2160" w:hanging="360"/>
      </w:pPr>
      <w:rPr>
        <w:rFonts w:ascii="Arial" w:hAnsi="Arial" w:hint="default"/>
      </w:rPr>
    </w:lvl>
    <w:lvl w:ilvl="3" w:tplc="ADCAC654" w:tentative="1">
      <w:start w:val="1"/>
      <w:numFmt w:val="bullet"/>
      <w:lvlText w:val="•"/>
      <w:lvlJc w:val="left"/>
      <w:pPr>
        <w:tabs>
          <w:tab w:val="num" w:pos="2880"/>
        </w:tabs>
        <w:ind w:left="2880" w:hanging="360"/>
      </w:pPr>
      <w:rPr>
        <w:rFonts w:ascii="Arial" w:hAnsi="Arial" w:hint="default"/>
      </w:rPr>
    </w:lvl>
    <w:lvl w:ilvl="4" w:tplc="00F03CCC" w:tentative="1">
      <w:start w:val="1"/>
      <w:numFmt w:val="bullet"/>
      <w:lvlText w:val="•"/>
      <w:lvlJc w:val="left"/>
      <w:pPr>
        <w:tabs>
          <w:tab w:val="num" w:pos="3600"/>
        </w:tabs>
        <w:ind w:left="3600" w:hanging="360"/>
      </w:pPr>
      <w:rPr>
        <w:rFonts w:ascii="Arial" w:hAnsi="Arial" w:hint="default"/>
      </w:rPr>
    </w:lvl>
    <w:lvl w:ilvl="5" w:tplc="E7100EF4" w:tentative="1">
      <w:start w:val="1"/>
      <w:numFmt w:val="bullet"/>
      <w:lvlText w:val="•"/>
      <w:lvlJc w:val="left"/>
      <w:pPr>
        <w:tabs>
          <w:tab w:val="num" w:pos="4320"/>
        </w:tabs>
        <w:ind w:left="4320" w:hanging="360"/>
      </w:pPr>
      <w:rPr>
        <w:rFonts w:ascii="Arial" w:hAnsi="Arial" w:hint="default"/>
      </w:rPr>
    </w:lvl>
    <w:lvl w:ilvl="6" w:tplc="0FEC4B52" w:tentative="1">
      <w:start w:val="1"/>
      <w:numFmt w:val="bullet"/>
      <w:lvlText w:val="•"/>
      <w:lvlJc w:val="left"/>
      <w:pPr>
        <w:tabs>
          <w:tab w:val="num" w:pos="5040"/>
        </w:tabs>
        <w:ind w:left="5040" w:hanging="360"/>
      </w:pPr>
      <w:rPr>
        <w:rFonts w:ascii="Arial" w:hAnsi="Arial" w:hint="default"/>
      </w:rPr>
    </w:lvl>
    <w:lvl w:ilvl="7" w:tplc="EB247A18" w:tentative="1">
      <w:start w:val="1"/>
      <w:numFmt w:val="bullet"/>
      <w:lvlText w:val="•"/>
      <w:lvlJc w:val="left"/>
      <w:pPr>
        <w:tabs>
          <w:tab w:val="num" w:pos="5760"/>
        </w:tabs>
        <w:ind w:left="5760" w:hanging="360"/>
      </w:pPr>
      <w:rPr>
        <w:rFonts w:ascii="Arial" w:hAnsi="Arial" w:hint="default"/>
      </w:rPr>
    </w:lvl>
    <w:lvl w:ilvl="8" w:tplc="6988134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682DE1"/>
    <w:multiLevelType w:val="hybridMultilevel"/>
    <w:tmpl w:val="78C23D96"/>
    <w:lvl w:ilvl="0" w:tplc="2D7A1114">
      <w:start w:val="1"/>
      <w:numFmt w:val="bullet"/>
      <w:lvlText w:val=""/>
      <w:lvlJc w:val="left"/>
      <w:pPr>
        <w:tabs>
          <w:tab w:val="num" w:pos="720"/>
        </w:tabs>
        <w:ind w:left="720" w:hanging="360"/>
      </w:pPr>
      <w:rPr>
        <w:rFonts w:ascii="Symbol" w:hAnsi="Symbol" w:hint="default"/>
      </w:rPr>
    </w:lvl>
    <w:lvl w:ilvl="1" w:tplc="A9A474CC">
      <w:start w:val="1"/>
      <w:numFmt w:val="bullet"/>
      <w:lvlText w:val=""/>
      <w:lvlJc w:val="left"/>
      <w:pPr>
        <w:tabs>
          <w:tab w:val="num" w:pos="1440"/>
        </w:tabs>
        <w:ind w:left="1440" w:hanging="360"/>
      </w:pPr>
      <w:rPr>
        <w:rFonts w:ascii="Symbol" w:hAnsi="Symbol" w:hint="default"/>
      </w:rPr>
    </w:lvl>
    <w:lvl w:ilvl="2" w:tplc="44D613B8">
      <w:start w:val="1"/>
      <w:numFmt w:val="bullet"/>
      <w:lvlText w:val=""/>
      <w:lvlJc w:val="left"/>
      <w:pPr>
        <w:tabs>
          <w:tab w:val="num" w:pos="2160"/>
        </w:tabs>
        <w:ind w:left="2160" w:hanging="360"/>
      </w:pPr>
      <w:rPr>
        <w:rFonts w:ascii="Symbol" w:hAnsi="Symbol" w:hint="default"/>
      </w:rPr>
    </w:lvl>
    <w:lvl w:ilvl="3" w:tplc="D70ED116">
      <w:start w:val="1"/>
      <w:numFmt w:val="bullet"/>
      <w:lvlText w:val=""/>
      <w:lvlJc w:val="left"/>
      <w:pPr>
        <w:tabs>
          <w:tab w:val="num" w:pos="2880"/>
        </w:tabs>
        <w:ind w:left="2880" w:hanging="360"/>
      </w:pPr>
      <w:rPr>
        <w:rFonts w:ascii="Symbol" w:hAnsi="Symbol" w:hint="default"/>
      </w:rPr>
    </w:lvl>
    <w:lvl w:ilvl="4" w:tplc="AF92FCDC">
      <w:start w:val="1"/>
      <w:numFmt w:val="bullet"/>
      <w:lvlText w:val=""/>
      <w:lvlJc w:val="left"/>
      <w:pPr>
        <w:tabs>
          <w:tab w:val="num" w:pos="3600"/>
        </w:tabs>
        <w:ind w:left="3600" w:hanging="360"/>
      </w:pPr>
      <w:rPr>
        <w:rFonts w:ascii="Symbol" w:hAnsi="Symbol" w:hint="default"/>
      </w:rPr>
    </w:lvl>
    <w:lvl w:ilvl="5" w:tplc="35BCF90A">
      <w:start w:val="1"/>
      <w:numFmt w:val="bullet"/>
      <w:lvlText w:val=""/>
      <w:lvlJc w:val="left"/>
      <w:pPr>
        <w:tabs>
          <w:tab w:val="num" w:pos="4320"/>
        </w:tabs>
        <w:ind w:left="4320" w:hanging="360"/>
      </w:pPr>
      <w:rPr>
        <w:rFonts w:ascii="Symbol" w:hAnsi="Symbol" w:hint="default"/>
      </w:rPr>
    </w:lvl>
    <w:lvl w:ilvl="6" w:tplc="B4E0701A">
      <w:start w:val="1"/>
      <w:numFmt w:val="bullet"/>
      <w:lvlText w:val=""/>
      <w:lvlJc w:val="left"/>
      <w:pPr>
        <w:tabs>
          <w:tab w:val="num" w:pos="5040"/>
        </w:tabs>
        <w:ind w:left="5040" w:hanging="360"/>
      </w:pPr>
      <w:rPr>
        <w:rFonts w:ascii="Symbol" w:hAnsi="Symbol" w:hint="default"/>
      </w:rPr>
    </w:lvl>
    <w:lvl w:ilvl="7" w:tplc="368E46DC">
      <w:start w:val="1"/>
      <w:numFmt w:val="bullet"/>
      <w:lvlText w:val=""/>
      <w:lvlJc w:val="left"/>
      <w:pPr>
        <w:tabs>
          <w:tab w:val="num" w:pos="5760"/>
        </w:tabs>
        <w:ind w:left="5760" w:hanging="360"/>
      </w:pPr>
      <w:rPr>
        <w:rFonts w:ascii="Symbol" w:hAnsi="Symbol" w:hint="default"/>
      </w:rPr>
    </w:lvl>
    <w:lvl w:ilvl="8" w:tplc="DA1049F8">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9F26249"/>
    <w:multiLevelType w:val="hybridMultilevel"/>
    <w:tmpl w:val="C898F6E2"/>
    <w:lvl w:ilvl="0" w:tplc="BE8CA0C6">
      <w:start w:val="1"/>
      <w:numFmt w:val="bullet"/>
      <w:lvlText w:val="•"/>
      <w:lvlJc w:val="left"/>
      <w:pPr>
        <w:tabs>
          <w:tab w:val="num" w:pos="720"/>
        </w:tabs>
        <w:ind w:left="720" w:hanging="360"/>
      </w:pPr>
      <w:rPr>
        <w:rFonts w:ascii="Arial" w:hAnsi="Arial" w:hint="default"/>
      </w:rPr>
    </w:lvl>
    <w:lvl w:ilvl="1" w:tplc="3FE81DDA" w:tentative="1">
      <w:start w:val="1"/>
      <w:numFmt w:val="bullet"/>
      <w:lvlText w:val="•"/>
      <w:lvlJc w:val="left"/>
      <w:pPr>
        <w:tabs>
          <w:tab w:val="num" w:pos="1440"/>
        </w:tabs>
        <w:ind w:left="1440" w:hanging="360"/>
      </w:pPr>
      <w:rPr>
        <w:rFonts w:ascii="Arial" w:hAnsi="Arial" w:hint="default"/>
      </w:rPr>
    </w:lvl>
    <w:lvl w:ilvl="2" w:tplc="89563E54" w:tentative="1">
      <w:start w:val="1"/>
      <w:numFmt w:val="bullet"/>
      <w:lvlText w:val="•"/>
      <w:lvlJc w:val="left"/>
      <w:pPr>
        <w:tabs>
          <w:tab w:val="num" w:pos="2160"/>
        </w:tabs>
        <w:ind w:left="2160" w:hanging="360"/>
      </w:pPr>
      <w:rPr>
        <w:rFonts w:ascii="Arial" w:hAnsi="Arial" w:hint="default"/>
      </w:rPr>
    </w:lvl>
    <w:lvl w:ilvl="3" w:tplc="9B6E6C30" w:tentative="1">
      <w:start w:val="1"/>
      <w:numFmt w:val="bullet"/>
      <w:lvlText w:val="•"/>
      <w:lvlJc w:val="left"/>
      <w:pPr>
        <w:tabs>
          <w:tab w:val="num" w:pos="2880"/>
        </w:tabs>
        <w:ind w:left="2880" w:hanging="360"/>
      </w:pPr>
      <w:rPr>
        <w:rFonts w:ascii="Arial" w:hAnsi="Arial" w:hint="default"/>
      </w:rPr>
    </w:lvl>
    <w:lvl w:ilvl="4" w:tplc="CDDAD236" w:tentative="1">
      <w:start w:val="1"/>
      <w:numFmt w:val="bullet"/>
      <w:lvlText w:val="•"/>
      <w:lvlJc w:val="left"/>
      <w:pPr>
        <w:tabs>
          <w:tab w:val="num" w:pos="3600"/>
        </w:tabs>
        <w:ind w:left="3600" w:hanging="360"/>
      </w:pPr>
      <w:rPr>
        <w:rFonts w:ascii="Arial" w:hAnsi="Arial" w:hint="default"/>
      </w:rPr>
    </w:lvl>
    <w:lvl w:ilvl="5" w:tplc="FB6ABFE4" w:tentative="1">
      <w:start w:val="1"/>
      <w:numFmt w:val="bullet"/>
      <w:lvlText w:val="•"/>
      <w:lvlJc w:val="left"/>
      <w:pPr>
        <w:tabs>
          <w:tab w:val="num" w:pos="4320"/>
        </w:tabs>
        <w:ind w:left="4320" w:hanging="360"/>
      </w:pPr>
      <w:rPr>
        <w:rFonts w:ascii="Arial" w:hAnsi="Arial" w:hint="default"/>
      </w:rPr>
    </w:lvl>
    <w:lvl w:ilvl="6" w:tplc="3F1ECB3E" w:tentative="1">
      <w:start w:val="1"/>
      <w:numFmt w:val="bullet"/>
      <w:lvlText w:val="•"/>
      <w:lvlJc w:val="left"/>
      <w:pPr>
        <w:tabs>
          <w:tab w:val="num" w:pos="5040"/>
        </w:tabs>
        <w:ind w:left="5040" w:hanging="360"/>
      </w:pPr>
      <w:rPr>
        <w:rFonts w:ascii="Arial" w:hAnsi="Arial" w:hint="default"/>
      </w:rPr>
    </w:lvl>
    <w:lvl w:ilvl="7" w:tplc="C3424EEE" w:tentative="1">
      <w:start w:val="1"/>
      <w:numFmt w:val="bullet"/>
      <w:lvlText w:val="•"/>
      <w:lvlJc w:val="left"/>
      <w:pPr>
        <w:tabs>
          <w:tab w:val="num" w:pos="5760"/>
        </w:tabs>
        <w:ind w:left="5760" w:hanging="360"/>
      </w:pPr>
      <w:rPr>
        <w:rFonts w:ascii="Arial" w:hAnsi="Arial" w:hint="default"/>
      </w:rPr>
    </w:lvl>
    <w:lvl w:ilvl="8" w:tplc="6CC2DBC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6B1132"/>
    <w:multiLevelType w:val="multilevel"/>
    <w:tmpl w:val="CDB8B8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1B4AFB"/>
    <w:multiLevelType w:val="hybridMultilevel"/>
    <w:tmpl w:val="9EE8C002"/>
    <w:lvl w:ilvl="0" w:tplc="993E7476">
      <w:start w:val="1"/>
      <w:numFmt w:val="bullet"/>
      <w:lvlText w:val="•"/>
      <w:lvlJc w:val="left"/>
      <w:pPr>
        <w:tabs>
          <w:tab w:val="num" w:pos="720"/>
        </w:tabs>
        <w:ind w:left="720" w:hanging="360"/>
      </w:pPr>
      <w:rPr>
        <w:rFonts w:ascii="Arial" w:hAnsi="Arial" w:hint="default"/>
      </w:rPr>
    </w:lvl>
    <w:lvl w:ilvl="1" w:tplc="388CE3E4" w:tentative="1">
      <w:start w:val="1"/>
      <w:numFmt w:val="bullet"/>
      <w:lvlText w:val="•"/>
      <w:lvlJc w:val="left"/>
      <w:pPr>
        <w:tabs>
          <w:tab w:val="num" w:pos="1440"/>
        </w:tabs>
        <w:ind w:left="1440" w:hanging="360"/>
      </w:pPr>
      <w:rPr>
        <w:rFonts w:ascii="Arial" w:hAnsi="Arial" w:hint="default"/>
      </w:rPr>
    </w:lvl>
    <w:lvl w:ilvl="2" w:tplc="41DCFA9C" w:tentative="1">
      <w:start w:val="1"/>
      <w:numFmt w:val="bullet"/>
      <w:lvlText w:val="•"/>
      <w:lvlJc w:val="left"/>
      <w:pPr>
        <w:tabs>
          <w:tab w:val="num" w:pos="2160"/>
        </w:tabs>
        <w:ind w:left="2160" w:hanging="360"/>
      </w:pPr>
      <w:rPr>
        <w:rFonts w:ascii="Arial" w:hAnsi="Arial" w:hint="default"/>
      </w:rPr>
    </w:lvl>
    <w:lvl w:ilvl="3" w:tplc="E71A8B88" w:tentative="1">
      <w:start w:val="1"/>
      <w:numFmt w:val="bullet"/>
      <w:lvlText w:val="•"/>
      <w:lvlJc w:val="left"/>
      <w:pPr>
        <w:tabs>
          <w:tab w:val="num" w:pos="2880"/>
        </w:tabs>
        <w:ind w:left="2880" w:hanging="360"/>
      </w:pPr>
      <w:rPr>
        <w:rFonts w:ascii="Arial" w:hAnsi="Arial" w:hint="default"/>
      </w:rPr>
    </w:lvl>
    <w:lvl w:ilvl="4" w:tplc="5BC03DBA" w:tentative="1">
      <w:start w:val="1"/>
      <w:numFmt w:val="bullet"/>
      <w:lvlText w:val="•"/>
      <w:lvlJc w:val="left"/>
      <w:pPr>
        <w:tabs>
          <w:tab w:val="num" w:pos="3600"/>
        </w:tabs>
        <w:ind w:left="3600" w:hanging="360"/>
      </w:pPr>
      <w:rPr>
        <w:rFonts w:ascii="Arial" w:hAnsi="Arial" w:hint="default"/>
      </w:rPr>
    </w:lvl>
    <w:lvl w:ilvl="5" w:tplc="893AEF9C" w:tentative="1">
      <w:start w:val="1"/>
      <w:numFmt w:val="bullet"/>
      <w:lvlText w:val="•"/>
      <w:lvlJc w:val="left"/>
      <w:pPr>
        <w:tabs>
          <w:tab w:val="num" w:pos="4320"/>
        </w:tabs>
        <w:ind w:left="4320" w:hanging="360"/>
      </w:pPr>
      <w:rPr>
        <w:rFonts w:ascii="Arial" w:hAnsi="Arial" w:hint="default"/>
      </w:rPr>
    </w:lvl>
    <w:lvl w:ilvl="6" w:tplc="EA124F26" w:tentative="1">
      <w:start w:val="1"/>
      <w:numFmt w:val="bullet"/>
      <w:lvlText w:val="•"/>
      <w:lvlJc w:val="left"/>
      <w:pPr>
        <w:tabs>
          <w:tab w:val="num" w:pos="5040"/>
        </w:tabs>
        <w:ind w:left="5040" w:hanging="360"/>
      </w:pPr>
      <w:rPr>
        <w:rFonts w:ascii="Arial" w:hAnsi="Arial" w:hint="default"/>
      </w:rPr>
    </w:lvl>
    <w:lvl w:ilvl="7" w:tplc="C5A29212" w:tentative="1">
      <w:start w:val="1"/>
      <w:numFmt w:val="bullet"/>
      <w:lvlText w:val="•"/>
      <w:lvlJc w:val="left"/>
      <w:pPr>
        <w:tabs>
          <w:tab w:val="num" w:pos="5760"/>
        </w:tabs>
        <w:ind w:left="5760" w:hanging="360"/>
      </w:pPr>
      <w:rPr>
        <w:rFonts w:ascii="Arial" w:hAnsi="Arial" w:hint="default"/>
      </w:rPr>
    </w:lvl>
    <w:lvl w:ilvl="8" w:tplc="263AC9E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3835D42"/>
    <w:multiLevelType w:val="hybridMultilevel"/>
    <w:tmpl w:val="F8AEF18A"/>
    <w:lvl w:ilvl="0" w:tplc="D7F46DFC">
      <w:start w:val="1"/>
      <w:numFmt w:val="bullet"/>
      <w:lvlText w:val="•"/>
      <w:lvlJc w:val="left"/>
      <w:pPr>
        <w:tabs>
          <w:tab w:val="num" w:pos="720"/>
        </w:tabs>
        <w:ind w:left="720" w:hanging="360"/>
      </w:pPr>
      <w:rPr>
        <w:rFonts w:ascii="Arial" w:hAnsi="Arial" w:hint="default"/>
      </w:rPr>
    </w:lvl>
    <w:lvl w:ilvl="1" w:tplc="E4E0E22A" w:tentative="1">
      <w:start w:val="1"/>
      <w:numFmt w:val="bullet"/>
      <w:lvlText w:val="•"/>
      <w:lvlJc w:val="left"/>
      <w:pPr>
        <w:tabs>
          <w:tab w:val="num" w:pos="1440"/>
        </w:tabs>
        <w:ind w:left="1440" w:hanging="360"/>
      </w:pPr>
      <w:rPr>
        <w:rFonts w:ascii="Arial" w:hAnsi="Arial" w:hint="default"/>
      </w:rPr>
    </w:lvl>
    <w:lvl w:ilvl="2" w:tplc="E214DCAA" w:tentative="1">
      <w:start w:val="1"/>
      <w:numFmt w:val="bullet"/>
      <w:lvlText w:val="•"/>
      <w:lvlJc w:val="left"/>
      <w:pPr>
        <w:tabs>
          <w:tab w:val="num" w:pos="2160"/>
        </w:tabs>
        <w:ind w:left="2160" w:hanging="360"/>
      </w:pPr>
      <w:rPr>
        <w:rFonts w:ascii="Arial" w:hAnsi="Arial" w:hint="default"/>
      </w:rPr>
    </w:lvl>
    <w:lvl w:ilvl="3" w:tplc="F9D4C82E" w:tentative="1">
      <w:start w:val="1"/>
      <w:numFmt w:val="bullet"/>
      <w:lvlText w:val="•"/>
      <w:lvlJc w:val="left"/>
      <w:pPr>
        <w:tabs>
          <w:tab w:val="num" w:pos="2880"/>
        </w:tabs>
        <w:ind w:left="2880" w:hanging="360"/>
      </w:pPr>
      <w:rPr>
        <w:rFonts w:ascii="Arial" w:hAnsi="Arial" w:hint="default"/>
      </w:rPr>
    </w:lvl>
    <w:lvl w:ilvl="4" w:tplc="04D258C8" w:tentative="1">
      <w:start w:val="1"/>
      <w:numFmt w:val="bullet"/>
      <w:lvlText w:val="•"/>
      <w:lvlJc w:val="left"/>
      <w:pPr>
        <w:tabs>
          <w:tab w:val="num" w:pos="3600"/>
        </w:tabs>
        <w:ind w:left="3600" w:hanging="360"/>
      </w:pPr>
      <w:rPr>
        <w:rFonts w:ascii="Arial" w:hAnsi="Arial" w:hint="default"/>
      </w:rPr>
    </w:lvl>
    <w:lvl w:ilvl="5" w:tplc="70026958" w:tentative="1">
      <w:start w:val="1"/>
      <w:numFmt w:val="bullet"/>
      <w:lvlText w:val="•"/>
      <w:lvlJc w:val="left"/>
      <w:pPr>
        <w:tabs>
          <w:tab w:val="num" w:pos="4320"/>
        </w:tabs>
        <w:ind w:left="4320" w:hanging="360"/>
      </w:pPr>
      <w:rPr>
        <w:rFonts w:ascii="Arial" w:hAnsi="Arial" w:hint="default"/>
      </w:rPr>
    </w:lvl>
    <w:lvl w:ilvl="6" w:tplc="C7FE1766" w:tentative="1">
      <w:start w:val="1"/>
      <w:numFmt w:val="bullet"/>
      <w:lvlText w:val="•"/>
      <w:lvlJc w:val="left"/>
      <w:pPr>
        <w:tabs>
          <w:tab w:val="num" w:pos="5040"/>
        </w:tabs>
        <w:ind w:left="5040" w:hanging="360"/>
      </w:pPr>
      <w:rPr>
        <w:rFonts w:ascii="Arial" w:hAnsi="Arial" w:hint="default"/>
      </w:rPr>
    </w:lvl>
    <w:lvl w:ilvl="7" w:tplc="F9B673E2" w:tentative="1">
      <w:start w:val="1"/>
      <w:numFmt w:val="bullet"/>
      <w:lvlText w:val="•"/>
      <w:lvlJc w:val="left"/>
      <w:pPr>
        <w:tabs>
          <w:tab w:val="num" w:pos="5760"/>
        </w:tabs>
        <w:ind w:left="5760" w:hanging="360"/>
      </w:pPr>
      <w:rPr>
        <w:rFonts w:ascii="Arial" w:hAnsi="Arial" w:hint="default"/>
      </w:rPr>
    </w:lvl>
    <w:lvl w:ilvl="8" w:tplc="3B5A7C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54E21D5"/>
    <w:multiLevelType w:val="multilevel"/>
    <w:tmpl w:val="51DA9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C6017A"/>
    <w:multiLevelType w:val="hybridMultilevel"/>
    <w:tmpl w:val="970AC468"/>
    <w:lvl w:ilvl="0" w:tplc="4984A136">
      <w:start w:val="1"/>
      <w:numFmt w:val="bullet"/>
      <w:lvlText w:val="•"/>
      <w:lvlJc w:val="left"/>
      <w:pPr>
        <w:tabs>
          <w:tab w:val="num" w:pos="720"/>
        </w:tabs>
        <w:ind w:left="720" w:hanging="360"/>
      </w:pPr>
      <w:rPr>
        <w:rFonts w:ascii="Arial" w:hAnsi="Arial" w:hint="default"/>
      </w:rPr>
    </w:lvl>
    <w:lvl w:ilvl="1" w:tplc="41E68B16" w:tentative="1">
      <w:start w:val="1"/>
      <w:numFmt w:val="bullet"/>
      <w:lvlText w:val="•"/>
      <w:lvlJc w:val="left"/>
      <w:pPr>
        <w:tabs>
          <w:tab w:val="num" w:pos="1440"/>
        </w:tabs>
        <w:ind w:left="1440" w:hanging="360"/>
      </w:pPr>
      <w:rPr>
        <w:rFonts w:ascii="Arial" w:hAnsi="Arial" w:hint="default"/>
      </w:rPr>
    </w:lvl>
    <w:lvl w:ilvl="2" w:tplc="4C4433C8" w:tentative="1">
      <w:start w:val="1"/>
      <w:numFmt w:val="bullet"/>
      <w:lvlText w:val="•"/>
      <w:lvlJc w:val="left"/>
      <w:pPr>
        <w:tabs>
          <w:tab w:val="num" w:pos="2160"/>
        </w:tabs>
        <w:ind w:left="2160" w:hanging="360"/>
      </w:pPr>
      <w:rPr>
        <w:rFonts w:ascii="Arial" w:hAnsi="Arial" w:hint="default"/>
      </w:rPr>
    </w:lvl>
    <w:lvl w:ilvl="3" w:tplc="E47CEF78" w:tentative="1">
      <w:start w:val="1"/>
      <w:numFmt w:val="bullet"/>
      <w:lvlText w:val="•"/>
      <w:lvlJc w:val="left"/>
      <w:pPr>
        <w:tabs>
          <w:tab w:val="num" w:pos="2880"/>
        </w:tabs>
        <w:ind w:left="2880" w:hanging="360"/>
      </w:pPr>
      <w:rPr>
        <w:rFonts w:ascii="Arial" w:hAnsi="Arial" w:hint="default"/>
      </w:rPr>
    </w:lvl>
    <w:lvl w:ilvl="4" w:tplc="51A4573C" w:tentative="1">
      <w:start w:val="1"/>
      <w:numFmt w:val="bullet"/>
      <w:lvlText w:val="•"/>
      <w:lvlJc w:val="left"/>
      <w:pPr>
        <w:tabs>
          <w:tab w:val="num" w:pos="3600"/>
        </w:tabs>
        <w:ind w:left="3600" w:hanging="360"/>
      </w:pPr>
      <w:rPr>
        <w:rFonts w:ascii="Arial" w:hAnsi="Arial" w:hint="default"/>
      </w:rPr>
    </w:lvl>
    <w:lvl w:ilvl="5" w:tplc="F94EEFFA" w:tentative="1">
      <w:start w:val="1"/>
      <w:numFmt w:val="bullet"/>
      <w:lvlText w:val="•"/>
      <w:lvlJc w:val="left"/>
      <w:pPr>
        <w:tabs>
          <w:tab w:val="num" w:pos="4320"/>
        </w:tabs>
        <w:ind w:left="4320" w:hanging="360"/>
      </w:pPr>
      <w:rPr>
        <w:rFonts w:ascii="Arial" w:hAnsi="Arial" w:hint="default"/>
      </w:rPr>
    </w:lvl>
    <w:lvl w:ilvl="6" w:tplc="01DCB85E" w:tentative="1">
      <w:start w:val="1"/>
      <w:numFmt w:val="bullet"/>
      <w:lvlText w:val="•"/>
      <w:lvlJc w:val="left"/>
      <w:pPr>
        <w:tabs>
          <w:tab w:val="num" w:pos="5040"/>
        </w:tabs>
        <w:ind w:left="5040" w:hanging="360"/>
      </w:pPr>
      <w:rPr>
        <w:rFonts w:ascii="Arial" w:hAnsi="Arial" w:hint="default"/>
      </w:rPr>
    </w:lvl>
    <w:lvl w:ilvl="7" w:tplc="9E246FF4" w:tentative="1">
      <w:start w:val="1"/>
      <w:numFmt w:val="bullet"/>
      <w:lvlText w:val="•"/>
      <w:lvlJc w:val="left"/>
      <w:pPr>
        <w:tabs>
          <w:tab w:val="num" w:pos="5760"/>
        </w:tabs>
        <w:ind w:left="5760" w:hanging="360"/>
      </w:pPr>
      <w:rPr>
        <w:rFonts w:ascii="Arial" w:hAnsi="Arial" w:hint="default"/>
      </w:rPr>
    </w:lvl>
    <w:lvl w:ilvl="8" w:tplc="6B32CE2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76C5880"/>
    <w:multiLevelType w:val="hybridMultilevel"/>
    <w:tmpl w:val="D7B28306"/>
    <w:lvl w:ilvl="0" w:tplc="DC8A1D94">
      <w:start w:val="1"/>
      <w:numFmt w:val="bullet"/>
      <w:lvlText w:val="•"/>
      <w:lvlJc w:val="left"/>
      <w:pPr>
        <w:tabs>
          <w:tab w:val="num" w:pos="720"/>
        </w:tabs>
        <w:ind w:left="720" w:hanging="360"/>
      </w:pPr>
      <w:rPr>
        <w:rFonts w:ascii="Arial" w:hAnsi="Arial" w:hint="default"/>
      </w:rPr>
    </w:lvl>
    <w:lvl w:ilvl="1" w:tplc="0AEA1F7E" w:tentative="1">
      <w:start w:val="1"/>
      <w:numFmt w:val="bullet"/>
      <w:lvlText w:val="•"/>
      <w:lvlJc w:val="left"/>
      <w:pPr>
        <w:tabs>
          <w:tab w:val="num" w:pos="1440"/>
        </w:tabs>
        <w:ind w:left="1440" w:hanging="360"/>
      </w:pPr>
      <w:rPr>
        <w:rFonts w:ascii="Arial" w:hAnsi="Arial" w:hint="default"/>
      </w:rPr>
    </w:lvl>
    <w:lvl w:ilvl="2" w:tplc="6B180B62" w:tentative="1">
      <w:start w:val="1"/>
      <w:numFmt w:val="bullet"/>
      <w:lvlText w:val="•"/>
      <w:lvlJc w:val="left"/>
      <w:pPr>
        <w:tabs>
          <w:tab w:val="num" w:pos="2160"/>
        </w:tabs>
        <w:ind w:left="2160" w:hanging="360"/>
      </w:pPr>
      <w:rPr>
        <w:rFonts w:ascii="Arial" w:hAnsi="Arial" w:hint="default"/>
      </w:rPr>
    </w:lvl>
    <w:lvl w:ilvl="3" w:tplc="EBBE7296" w:tentative="1">
      <w:start w:val="1"/>
      <w:numFmt w:val="bullet"/>
      <w:lvlText w:val="•"/>
      <w:lvlJc w:val="left"/>
      <w:pPr>
        <w:tabs>
          <w:tab w:val="num" w:pos="2880"/>
        </w:tabs>
        <w:ind w:left="2880" w:hanging="360"/>
      </w:pPr>
      <w:rPr>
        <w:rFonts w:ascii="Arial" w:hAnsi="Arial" w:hint="default"/>
      </w:rPr>
    </w:lvl>
    <w:lvl w:ilvl="4" w:tplc="52AE5894" w:tentative="1">
      <w:start w:val="1"/>
      <w:numFmt w:val="bullet"/>
      <w:lvlText w:val="•"/>
      <w:lvlJc w:val="left"/>
      <w:pPr>
        <w:tabs>
          <w:tab w:val="num" w:pos="3600"/>
        </w:tabs>
        <w:ind w:left="3600" w:hanging="360"/>
      </w:pPr>
      <w:rPr>
        <w:rFonts w:ascii="Arial" w:hAnsi="Arial" w:hint="default"/>
      </w:rPr>
    </w:lvl>
    <w:lvl w:ilvl="5" w:tplc="B2E0ECAE" w:tentative="1">
      <w:start w:val="1"/>
      <w:numFmt w:val="bullet"/>
      <w:lvlText w:val="•"/>
      <w:lvlJc w:val="left"/>
      <w:pPr>
        <w:tabs>
          <w:tab w:val="num" w:pos="4320"/>
        </w:tabs>
        <w:ind w:left="4320" w:hanging="360"/>
      </w:pPr>
      <w:rPr>
        <w:rFonts w:ascii="Arial" w:hAnsi="Arial" w:hint="default"/>
      </w:rPr>
    </w:lvl>
    <w:lvl w:ilvl="6" w:tplc="5FF249F2" w:tentative="1">
      <w:start w:val="1"/>
      <w:numFmt w:val="bullet"/>
      <w:lvlText w:val="•"/>
      <w:lvlJc w:val="left"/>
      <w:pPr>
        <w:tabs>
          <w:tab w:val="num" w:pos="5040"/>
        </w:tabs>
        <w:ind w:left="5040" w:hanging="360"/>
      </w:pPr>
      <w:rPr>
        <w:rFonts w:ascii="Arial" w:hAnsi="Arial" w:hint="default"/>
      </w:rPr>
    </w:lvl>
    <w:lvl w:ilvl="7" w:tplc="543CF6CA" w:tentative="1">
      <w:start w:val="1"/>
      <w:numFmt w:val="bullet"/>
      <w:lvlText w:val="•"/>
      <w:lvlJc w:val="left"/>
      <w:pPr>
        <w:tabs>
          <w:tab w:val="num" w:pos="5760"/>
        </w:tabs>
        <w:ind w:left="5760" w:hanging="360"/>
      </w:pPr>
      <w:rPr>
        <w:rFonts w:ascii="Arial" w:hAnsi="Arial" w:hint="default"/>
      </w:rPr>
    </w:lvl>
    <w:lvl w:ilvl="8" w:tplc="594C4CB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AB02CCF"/>
    <w:multiLevelType w:val="multilevel"/>
    <w:tmpl w:val="880A6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D94F11"/>
    <w:multiLevelType w:val="hybridMultilevel"/>
    <w:tmpl w:val="1D3C02C0"/>
    <w:lvl w:ilvl="0" w:tplc="01FA28B4">
      <w:start w:val="1"/>
      <w:numFmt w:val="bullet"/>
      <w:lvlText w:val="•"/>
      <w:lvlJc w:val="left"/>
      <w:pPr>
        <w:tabs>
          <w:tab w:val="num" w:pos="720"/>
        </w:tabs>
        <w:ind w:left="720" w:hanging="360"/>
      </w:pPr>
      <w:rPr>
        <w:rFonts w:ascii="Arial" w:hAnsi="Arial" w:hint="default"/>
      </w:rPr>
    </w:lvl>
    <w:lvl w:ilvl="1" w:tplc="E35E3FDA" w:tentative="1">
      <w:start w:val="1"/>
      <w:numFmt w:val="bullet"/>
      <w:lvlText w:val="•"/>
      <w:lvlJc w:val="left"/>
      <w:pPr>
        <w:tabs>
          <w:tab w:val="num" w:pos="1440"/>
        </w:tabs>
        <w:ind w:left="1440" w:hanging="360"/>
      </w:pPr>
      <w:rPr>
        <w:rFonts w:ascii="Arial" w:hAnsi="Arial" w:hint="default"/>
      </w:rPr>
    </w:lvl>
    <w:lvl w:ilvl="2" w:tplc="DE96D7DC" w:tentative="1">
      <w:start w:val="1"/>
      <w:numFmt w:val="bullet"/>
      <w:lvlText w:val="•"/>
      <w:lvlJc w:val="left"/>
      <w:pPr>
        <w:tabs>
          <w:tab w:val="num" w:pos="2160"/>
        </w:tabs>
        <w:ind w:left="2160" w:hanging="360"/>
      </w:pPr>
      <w:rPr>
        <w:rFonts w:ascii="Arial" w:hAnsi="Arial" w:hint="default"/>
      </w:rPr>
    </w:lvl>
    <w:lvl w:ilvl="3" w:tplc="944002AA" w:tentative="1">
      <w:start w:val="1"/>
      <w:numFmt w:val="bullet"/>
      <w:lvlText w:val="•"/>
      <w:lvlJc w:val="left"/>
      <w:pPr>
        <w:tabs>
          <w:tab w:val="num" w:pos="2880"/>
        </w:tabs>
        <w:ind w:left="2880" w:hanging="360"/>
      </w:pPr>
      <w:rPr>
        <w:rFonts w:ascii="Arial" w:hAnsi="Arial" w:hint="default"/>
      </w:rPr>
    </w:lvl>
    <w:lvl w:ilvl="4" w:tplc="8CC63070" w:tentative="1">
      <w:start w:val="1"/>
      <w:numFmt w:val="bullet"/>
      <w:lvlText w:val="•"/>
      <w:lvlJc w:val="left"/>
      <w:pPr>
        <w:tabs>
          <w:tab w:val="num" w:pos="3600"/>
        </w:tabs>
        <w:ind w:left="3600" w:hanging="360"/>
      </w:pPr>
      <w:rPr>
        <w:rFonts w:ascii="Arial" w:hAnsi="Arial" w:hint="default"/>
      </w:rPr>
    </w:lvl>
    <w:lvl w:ilvl="5" w:tplc="A3CEAB06" w:tentative="1">
      <w:start w:val="1"/>
      <w:numFmt w:val="bullet"/>
      <w:lvlText w:val="•"/>
      <w:lvlJc w:val="left"/>
      <w:pPr>
        <w:tabs>
          <w:tab w:val="num" w:pos="4320"/>
        </w:tabs>
        <w:ind w:left="4320" w:hanging="360"/>
      </w:pPr>
      <w:rPr>
        <w:rFonts w:ascii="Arial" w:hAnsi="Arial" w:hint="default"/>
      </w:rPr>
    </w:lvl>
    <w:lvl w:ilvl="6" w:tplc="B7861A78" w:tentative="1">
      <w:start w:val="1"/>
      <w:numFmt w:val="bullet"/>
      <w:lvlText w:val="•"/>
      <w:lvlJc w:val="left"/>
      <w:pPr>
        <w:tabs>
          <w:tab w:val="num" w:pos="5040"/>
        </w:tabs>
        <w:ind w:left="5040" w:hanging="360"/>
      </w:pPr>
      <w:rPr>
        <w:rFonts w:ascii="Arial" w:hAnsi="Arial" w:hint="default"/>
      </w:rPr>
    </w:lvl>
    <w:lvl w:ilvl="7" w:tplc="D9B6D632" w:tentative="1">
      <w:start w:val="1"/>
      <w:numFmt w:val="bullet"/>
      <w:lvlText w:val="•"/>
      <w:lvlJc w:val="left"/>
      <w:pPr>
        <w:tabs>
          <w:tab w:val="num" w:pos="5760"/>
        </w:tabs>
        <w:ind w:left="5760" w:hanging="360"/>
      </w:pPr>
      <w:rPr>
        <w:rFonts w:ascii="Arial" w:hAnsi="Arial" w:hint="default"/>
      </w:rPr>
    </w:lvl>
    <w:lvl w:ilvl="8" w:tplc="D90C24E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2381BAD"/>
    <w:multiLevelType w:val="hybridMultilevel"/>
    <w:tmpl w:val="E1B4773A"/>
    <w:lvl w:ilvl="0" w:tplc="46EC3688">
      <w:start w:val="1"/>
      <w:numFmt w:val="bullet"/>
      <w:lvlText w:val="•"/>
      <w:lvlJc w:val="left"/>
      <w:pPr>
        <w:tabs>
          <w:tab w:val="num" w:pos="720"/>
        </w:tabs>
        <w:ind w:left="720" w:hanging="360"/>
      </w:pPr>
      <w:rPr>
        <w:rFonts w:ascii="Arial" w:hAnsi="Arial" w:hint="default"/>
      </w:rPr>
    </w:lvl>
    <w:lvl w:ilvl="1" w:tplc="5002D072" w:tentative="1">
      <w:start w:val="1"/>
      <w:numFmt w:val="bullet"/>
      <w:lvlText w:val="•"/>
      <w:lvlJc w:val="left"/>
      <w:pPr>
        <w:tabs>
          <w:tab w:val="num" w:pos="1440"/>
        </w:tabs>
        <w:ind w:left="1440" w:hanging="360"/>
      </w:pPr>
      <w:rPr>
        <w:rFonts w:ascii="Arial" w:hAnsi="Arial" w:hint="default"/>
      </w:rPr>
    </w:lvl>
    <w:lvl w:ilvl="2" w:tplc="46F6B300" w:tentative="1">
      <w:start w:val="1"/>
      <w:numFmt w:val="bullet"/>
      <w:lvlText w:val="•"/>
      <w:lvlJc w:val="left"/>
      <w:pPr>
        <w:tabs>
          <w:tab w:val="num" w:pos="2160"/>
        </w:tabs>
        <w:ind w:left="2160" w:hanging="360"/>
      </w:pPr>
      <w:rPr>
        <w:rFonts w:ascii="Arial" w:hAnsi="Arial" w:hint="default"/>
      </w:rPr>
    </w:lvl>
    <w:lvl w:ilvl="3" w:tplc="A7588704" w:tentative="1">
      <w:start w:val="1"/>
      <w:numFmt w:val="bullet"/>
      <w:lvlText w:val="•"/>
      <w:lvlJc w:val="left"/>
      <w:pPr>
        <w:tabs>
          <w:tab w:val="num" w:pos="2880"/>
        </w:tabs>
        <w:ind w:left="2880" w:hanging="360"/>
      </w:pPr>
      <w:rPr>
        <w:rFonts w:ascii="Arial" w:hAnsi="Arial" w:hint="default"/>
      </w:rPr>
    </w:lvl>
    <w:lvl w:ilvl="4" w:tplc="45E6F606" w:tentative="1">
      <w:start w:val="1"/>
      <w:numFmt w:val="bullet"/>
      <w:lvlText w:val="•"/>
      <w:lvlJc w:val="left"/>
      <w:pPr>
        <w:tabs>
          <w:tab w:val="num" w:pos="3600"/>
        </w:tabs>
        <w:ind w:left="3600" w:hanging="360"/>
      </w:pPr>
      <w:rPr>
        <w:rFonts w:ascii="Arial" w:hAnsi="Arial" w:hint="default"/>
      </w:rPr>
    </w:lvl>
    <w:lvl w:ilvl="5" w:tplc="D5B29484" w:tentative="1">
      <w:start w:val="1"/>
      <w:numFmt w:val="bullet"/>
      <w:lvlText w:val="•"/>
      <w:lvlJc w:val="left"/>
      <w:pPr>
        <w:tabs>
          <w:tab w:val="num" w:pos="4320"/>
        </w:tabs>
        <w:ind w:left="4320" w:hanging="360"/>
      </w:pPr>
      <w:rPr>
        <w:rFonts w:ascii="Arial" w:hAnsi="Arial" w:hint="default"/>
      </w:rPr>
    </w:lvl>
    <w:lvl w:ilvl="6" w:tplc="F5DCB9E2" w:tentative="1">
      <w:start w:val="1"/>
      <w:numFmt w:val="bullet"/>
      <w:lvlText w:val="•"/>
      <w:lvlJc w:val="left"/>
      <w:pPr>
        <w:tabs>
          <w:tab w:val="num" w:pos="5040"/>
        </w:tabs>
        <w:ind w:left="5040" w:hanging="360"/>
      </w:pPr>
      <w:rPr>
        <w:rFonts w:ascii="Arial" w:hAnsi="Arial" w:hint="default"/>
      </w:rPr>
    </w:lvl>
    <w:lvl w:ilvl="7" w:tplc="A282E2A2" w:tentative="1">
      <w:start w:val="1"/>
      <w:numFmt w:val="bullet"/>
      <w:lvlText w:val="•"/>
      <w:lvlJc w:val="left"/>
      <w:pPr>
        <w:tabs>
          <w:tab w:val="num" w:pos="5760"/>
        </w:tabs>
        <w:ind w:left="5760" w:hanging="360"/>
      </w:pPr>
      <w:rPr>
        <w:rFonts w:ascii="Arial" w:hAnsi="Arial" w:hint="default"/>
      </w:rPr>
    </w:lvl>
    <w:lvl w:ilvl="8" w:tplc="FA66C47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339238B"/>
    <w:multiLevelType w:val="multilevel"/>
    <w:tmpl w:val="A0321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4152B1"/>
    <w:multiLevelType w:val="hybridMultilevel"/>
    <w:tmpl w:val="42C87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9835EE3"/>
    <w:multiLevelType w:val="multilevel"/>
    <w:tmpl w:val="E93ADB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8061E6"/>
    <w:multiLevelType w:val="multilevel"/>
    <w:tmpl w:val="0CD80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A44675"/>
    <w:multiLevelType w:val="multilevel"/>
    <w:tmpl w:val="632034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FD847ED"/>
    <w:multiLevelType w:val="multilevel"/>
    <w:tmpl w:val="0554D72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num w:numId="1" w16cid:durableId="1473135988">
    <w:abstractNumId w:val="2"/>
  </w:num>
  <w:num w:numId="2" w16cid:durableId="490145373">
    <w:abstractNumId w:val="21"/>
  </w:num>
  <w:num w:numId="3" w16cid:durableId="1147283098">
    <w:abstractNumId w:val="32"/>
  </w:num>
  <w:num w:numId="4" w16cid:durableId="529146435">
    <w:abstractNumId w:val="24"/>
  </w:num>
  <w:num w:numId="5" w16cid:durableId="396898003">
    <w:abstractNumId w:val="22"/>
  </w:num>
  <w:num w:numId="6" w16cid:durableId="1825925502">
    <w:abstractNumId w:val="35"/>
  </w:num>
  <w:num w:numId="7" w16cid:durableId="1333991754">
    <w:abstractNumId w:val="35"/>
  </w:num>
  <w:num w:numId="8" w16cid:durableId="1735397762">
    <w:abstractNumId w:val="30"/>
  </w:num>
  <w:num w:numId="9" w16cid:durableId="1833643607">
    <w:abstractNumId w:val="20"/>
  </w:num>
  <w:num w:numId="10" w16cid:durableId="814107449">
    <w:abstractNumId w:val="23"/>
  </w:num>
  <w:num w:numId="11" w16cid:durableId="932711476">
    <w:abstractNumId w:val="39"/>
  </w:num>
  <w:num w:numId="12" w16cid:durableId="354308973">
    <w:abstractNumId w:val="12"/>
  </w:num>
  <w:num w:numId="13" w16cid:durableId="1787693541">
    <w:abstractNumId w:val="4"/>
  </w:num>
  <w:num w:numId="14" w16cid:durableId="296684495">
    <w:abstractNumId w:val="13"/>
  </w:num>
  <w:num w:numId="15" w16cid:durableId="1222522427">
    <w:abstractNumId w:val="48"/>
  </w:num>
  <w:num w:numId="16" w16cid:durableId="1558971480">
    <w:abstractNumId w:val="10"/>
  </w:num>
  <w:num w:numId="17" w16cid:durableId="41903697">
    <w:abstractNumId w:val="51"/>
  </w:num>
  <w:num w:numId="18" w16cid:durableId="2146510740">
    <w:abstractNumId w:val="46"/>
  </w:num>
  <w:num w:numId="19" w16cid:durableId="208303917">
    <w:abstractNumId w:val="9"/>
  </w:num>
  <w:num w:numId="20" w16cid:durableId="1428380301">
    <w:abstractNumId w:val="17"/>
  </w:num>
  <w:num w:numId="21" w16cid:durableId="354309495">
    <w:abstractNumId w:val="36"/>
  </w:num>
  <w:num w:numId="22" w16cid:durableId="2005476410">
    <w:abstractNumId w:val="47"/>
  </w:num>
  <w:num w:numId="23" w16cid:durableId="1868789577">
    <w:abstractNumId w:val="18"/>
  </w:num>
  <w:num w:numId="24" w16cid:durableId="1231621444">
    <w:abstractNumId w:val="40"/>
  </w:num>
  <w:num w:numId="25" w16cid:durableId="383604670">
    <w:abstractNumId w:val="26"/>
  </w:num>
  <w:num w:numId="26" w16cid:durableId="1475416971">
    <w:abstractNumId w:val="7"/>
  </w:num>
  <w:num w:numId="27" w16cid:durableId="1933388991">
    <w:abstractNumId w:val="34"/>
  </w:num>
  <w:num w:numId="28" w16cid:durableId="1279141264">
    <w:abstractNumId w:val="29"/>
  </w:num>
  <w:num w:numId="29" w16cid:durableId="1339504222">
    <w:abstractNumId w:val="1"/>
  </w:num>
  <w:num w:numId="30" w16cid:durableId="624392841">
    <w:abstractNumId w:val="19"/>
  </w:num>
  <w:num w:numId="31" w16cid:durableId="1608386720">
    <w:abstractNumId w:val="0"/>
  </w:num>
  <w:num w:numId="32" w16cid:durableId="1655527783">
    <w:abstractNumId w:val="42"/>
  </w:num>
  <w:num w:numId="33" w16cid:durableId="139927985">
    <w:abstractNumId w:val="27"/>
  </w:num>
  <w:num w:numId="34" w16cid:durableId="1198278776">
    <w:abstractNumId w:val="50"/>
  </w:num>
  <w:num w:numId="35" w16cid:durableId="1487282082">
    <w:abstractNumId w:val="53"/>
  </w:num>
  <w:num w:numId="36" w16cid:durableId="2132087852">
    <w:abstractNumId w:val="45"/>
  </w:num>
  <w:num w:numId="37" w16cid:durableId="1476992420">
    <w:abstractNumId w:val="33"/>
  </w:num>
  <w:num w:numId="38" w16cid:durableId="125246437">
    <w:abstractNumId w:val="37"/>
  </w:num>
  <w:num w:numId="39" w16cid:durableId="1687903081">
    <w:abstractNumId w:val="52"/>
  </w:num>
  <w:num w:numId="40" w16cid:durableId="670066071">
    <w:abstractNumId w:val="43"/>
  </w:num>
  <w:num w:numId="41" w16cid:durableId="684287001">
    <w:abstractNumId w:val="28"/>
  </w:num>
  <w:num w:numId="42" w16cid:durableId="1690792355">
    <w:abstractNumId w:val="11"/>
  </w:num>
  <w:num w:numId="43" w16cid:durableId="1236236115">
    <w:abstractNumId w:val="38"/>
  </w:num>
  <w:num w:numId="44" w16cid:durableId="170067920">
    <w:abstractNumId w:val="6"/>
  </w:num>
  <w:num w:numId="45" w16cid:durableId="1634285559">
    <w:abstractNumId w:val="44"/>
  </w:num>
  <w:num w:numId="46" w16cid:durableId="157506466">
    <w:abstractNumId w:val="16"/>
  </w:num>
  <w:num w:numId="47" w16cid:durableId="1076319764">
    <w:abstractNumId w:val="25"/>
  </w:num>
  <w:num w:numId="48" w16cid:durableId="145752442">
    <w:abstractNumId w:val="24"/>
  </w:num>
  <w:num w:numId="49" w16cid:durableId="1000423984">
    <w:abstractNumId w:val="14"/>
  </w:num>
  <w:num w:numId="50" w16cid:durableId="1223906111">
    <w:abstractNumId w:val="31"/>
  </w:num>
  <w:num w:numId="51" w16cid:durableId="830677738">
    <w:abstractNumId w:val="8"/>
  </w:num>
  <w:num w:numId="52" w16cid:durableId="685794937">
    <w:abstractNumId w:val="15"/>
  </w:num>
  <w:num w:numId="53" w16cid:durableId="2030140683">
    <w:abstractNumId w:val="5"/>
  </w:num>
  <w:num w:numId="54" w16cid:durableId="1487476762">
    <w:abstractNumId w:val="3"/>
  </w:num>
  <w:num w:numId="55" w16cid:durableId="1855803412">
    <w:abstractNumId w:val="41"/>
  </w:num>
  <w:num w:numId="56" w16cid:durableId="189649984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E4B"/>
    <w:rsid w:val="000220A2"/>
    <w:rsid w:val="00042513"/>
    <w:rsid w:val="00045156"/>
    <w:rsid w:val="00065881"/>
    <w:rsid w:val="0006633C"/>
    <w:rsid w:val="0007677D"/>
    <w:rsid w:val="000A4578"/>
    <w:rsid w:val="000A5F33"/>
    <w:rsid w:val="000A6DE9"/>
    <w:rsid w:val="000B049E"/>
    <w:rsid w:val="000B195A"/>
    <w:rsid w:val="000C4CEB"/>
    <w:rsid w:val="000C4FD7"/>
    <w:rsid w:val="000C7A9A"/>
    <w:rsid w:val="000D7CEB"/>
    <w:rsid w:val="000E1A6C"/>
    <w:rsid w:val="000E3928"/>
    <w:rsid w:val="000E7A9F"/>
    <w:rsid w:val="00112E4B"/>
    <w:rsid w:val="00113682"/>
    <w:rsid w:val="00125AB1"/>
    <w:rsid w:val="00142AD0"/>
    <w:rsid w:val="00144B18"/>
    <w:rsid w:val="00147BDB"/>
    <w:rsid w:val="0015213A"/>
    <w:rsid w:val="00157F9E"/>
    <w:rsid w:val="00160FF3"/>
    <w:rsid w:val="00164AB7"/>
    <w:rsid w:val="00170A8F"/>
    <w:rsid w:val="0018159A"/>
    <w:rsid w:val="00190F3F"/>
    <w:rsid w:val="00192F52"/>
    <w:rsid w:val="00196272"/>
    <w:rsid w:val="001A417C"/>
    <w:rsid w:val="001C7914"/>
    <w:rsid w:val="001D010D"/>
    <w:rsid w:val="001D5352"/>
    <w:rsid w:val="001D7D31"/>
    <w:rsid w:val="001E5840"/>
    <w:rsid w:val="001F0E00"/>
    <w:rsid w:val="002009A0"/>
    <w:rsid w:val="00202F36"/>
    <w:rsid w:val="002102A0"/>
    <w:rsid w:val="0021063B"/>
    <w:rsid w:val="002132E0"/>
    <w:rsid w:val="002452F1"/>
    <w:rsid w:val="0024651B"/>
    <w:rsid w:val="0025203A"/>
    <w:rsid w:val="00274080"/>
    <w:rsid w:val="00291843"/>
    <w:rsid w:val="002A4D5D"/>
    <w:rsid w:val="002B36B0"/>
    <w:rsid w:val="002B7906"/>
    <w:rsid w:val="002C374A"/>
    <w:rsid w:val="002C3883"/>
    <w:rsid w:val="002D166C"/>
    <w:rsid w:val="002D380D"/>
    <w:rsid w:val="00304F42"/>
    <w:rsid w:val="00306881"/>
    <w:rsid w:val="00323B3C"/>
    <w:rsid w:val="00343919"/>
    <w:rsid w:val="00350EA4"/>
    <w:rsid w:val="003564DD"/>
    <w:rsid w:val="0037414D"/>
    <w:rsid w:val="00377BE6"/>
    <w:rsid w:val="003A0FF1"/>
    <w:rsid w:val="003B18FB"/>
    <w:rsid w:val="003B361A"/>
    <w:rsid w:val="003C763A"/>
    <w:rsid w:val="003D20B5"/>
    <w:rsid w:val="003D5D6A"/>
    <w:rsid w:val="003E2E33"/>
    <w:rsid w:val="004130BE"/>
    <w:rsid w:val="00432CA0"/>
    <w:rsid w:val="00434A3E"/>
    <w:rsid w:val="0043717B"/>
    <w:rsid w:val="00443C9F"/>
    <w:rsid w:val="0045771C"/>
    <w:rsid w:val="0046746C"/>
    <w:rsid w:val="0047146D"/>
    <w:rsid w:val="004C6737"/>
    <w:rsid w:val="004F71EB"/>
    <w:rsid w:val="00513DF7"/>
    <w:rsid w:val="0052455D"/>
    <w:rsid w:val="0053038E"/>
    <w:rsid w:val="00534052"/>
    <w:rsid w:val="00543A4F"/>
    <w:rsid w:val="00544826"/>
    <w:rsid w:val="0056241F"/>
    <w:rsid w:val="005677A1"/>
    <w:rsid w:val="005A1F95"/>
    <w:rsid w:val="005A413F"/>
    <w:rsid w:val="005C2A2F"/>
    <w:rsid w:val="005D4F64"/>
    <w:rsid w:val="005D78C2"/>
    <w:rsid w:val="00607871"/>
    <w:rsid w:val="006247B0"/>
    <w:rsid w:val="0062519F"/>
    <w:rsid w:val="0062659A"/>
    <w:rsid w:val="00630377"/>
    <w:rsid w:val="00634A37"/>
    <w:rsid w:val="00644B1E"/>
    <w:rsid w:val="00646898"/>
    <w:rsid w:val="006513D0"/>
    <w:rsid w:val="00676C93"/>
    <w:rsid w:val="0068200A"/>
    <w:rsid w:val="006873AD"/>
    <w:rsid w:val="006B0D1A"/>
    <w:rsid w:val="006B3E1C"/>
    <w:rsid w:val="006D51A5"/>
    <w:rsid w:val="006D7F87"/>
    <w:rsid w:val="006E40F7"/>
    <w:rsid w:val="00710775"/>
    <w:rsid w:val="00715D09"/>
    <w:rsid w:val="00733CE1"/>
    <w:rsid w:val="00744226"/>
    <w:rsid w:val="007500BE"/>
    <w:rsid w:val="007608E9"/>
    <w:rsid w:val="00772A35"/>
    <w:rsid w:val="00790FEF"/>
    <w:rsid w:val="007A0C57"/>
    <w:rsid w:val="007A3D2A"/>
    <w:rsid w:val="007A4299"/>
    <w:rsid w:val="007B396E"/>
    <w:rsid w:val="007C31FE"/>
    <w:rsid w:val="007D3AE4"/>
    <w:rsid w:val="007D3E09"/>
    <w:rsid w:val="00834AF3"/>
    <w:rsid w:val="00834F23"/>
    <w:rsid w:val="0084576C"/>
    <w:rsid w:val="00852C0C"/>
    <w:rsid w:val="00856EB0"/>
    <w:rsid w:val="00860A2F"/>
    <w:rsid w:val="0086436D"/>
    <w:rsid w:val="00874D2D"/>
    <w:rsid w:val="008C6FD2"/>
    <w:rsid w:val="008D6157"/>
    <w:rsid w:val="008F2871"/>
    <w:rsid w:val="0091324A"/>
    <w:rsid w:val="00915504"/>
    <w:rsid w:val="0093525E"/>
    <w:rsid w:val="00944003"/>
    <w:rsid w:val="00967082"/>
    <w:rsid w:val="00967281"/>
    <w:rsid w:val="00984ADC"/>
    <w:rsid w:val="009C0D32"/>
    <w:rsid w:val="009C708F"/>
    <w:rsid w:val="009D09B2"/>
    <w:rsid w:val="009E4EB9"/>
    <w:rsid w:val="009F5748"/>
    <w:rsid w:val="009F79A7"/>
    <w:rsid w:val="00A13784"/>
    <w:rsid w:val="00A210EF"/>
    <w:rsid w:val="00A221C0"/>
    <w:rsid w:val="00A23B13"/>
    <w:rsid w:val="00A2684C"/>
    <w:rsid w:val="00A33399"/>
    <w:rsid w:val="00A36504"/>
    <w:rsid w:val="00A51DE2"/>
    <w:rsid w:val="00A70A1F"/>
    <w:rsid w:val="00A97328"/>
    <w:rsid w:val="00AA12E8"/>
    <w:rsid w:val="00AB26E9"/>
    <w:rsid w:val="00AD11C1"/>
    <w:rsid w:val="00AD12D5"/>
    <w:rsid w:val="00AD73E2"/>
    <w:rsid w:val="00AE056F"/>
    <w:rsid w:val="00AE307B"/>
    <w:rsid w:val="00B046EB"/>
    <w:rsid w:val="00B07F71"/>
    <w:rsid w:val="00B37759"/>
    <w:rsid w:val="00B40ABE"/>
    <w:rsid w:val="00B45E77"/>
    <w:rsid w:val="00B54F1C"/>
    <w:rsid w:val="00B70C24"/>
    <w:rsid w:val="00B90AA3"/>
    <w:rsid w:val="00BC0B30"/>
    <w:rsid w:val="00BC169F"/>
    <w:rsid w:val="00BD2494"/>
    <w:rsid w:val="00BE070E"/>
    <w:rsid w:val="00BE461D"/>
    <w:rsid w:val="00C034C3"/>
    <w:rsid w:val="00C232DD"/>
    <w:rsid w:val="00C61F83"/>
    <w:rsid w:val="00C64113"/>
    <w:rsid w:val="00C6485D"/>
    <w:rsid w:val="00CC1FED"/>
    <w:rsid w:val="00CC4049"/>
    <w:rsid w:val="00D04F1D"/>
    <w:rsid w:val="00D21C96"/>
    <w:rsid w:val="00D57351"/>
    <w:rsid w:val="00D579A3"/>
    <w:rsid w:val="00D72260"/>
    <w:rsid w:val="00DC29ED"/>
    <w:rsid w:val="00DC5900"/>
    <w:rsid w:val="00DD667E"/>
    <w:rsid w:val="00DE3CA5"/>
    <w:rsid w:val="00DE50D9"/>
    <w:rsid w:val="00DF0B8A"/>
    <w:rsid w:val="00E00A84"/>
    <w:rsid w:val="00E0412B"/>
    <w:rsid w:val="00E0735C"/>
    <w:rsid w:val="00E320F5"/>
    <w:rsid w:val="00E43034"/>
    <w:rsid w:val="00E44562"/>
    <w:rsid w:val="00E543A4"/>
    <w:rsid w:val="00E6453E"/>
    <w:rsid w:val="00E746DC"/>
    <w:rsid w:val="00E75AF0"/>
    <w:rsid w:val="00E838F2"/>
    <w:rsid w:val="00E873EC"/>
    <w:rsid w:val="00EB209D"/>
    <w:rsid w:val="00EC05C9"/>
    <w:rsid w:val="00ED3CCF"/>
    <w:rsid w:val="00ED5AC4"/>
    <w:rsid w:val="00ED7E04"/>
    <w:rsid w:val="00EE135A"/>
    <w:rsid w:val="00EE5FE9"/>
    <w:rsid w:val="00EF27B1"/>
    <w:rsid w:val="00F04F73"/>
    <w:rsid w:val="00F06C3E"/>
    <w:rsid w:val="00F11B0E"/>
    <w:rsid w:val="00F21EA2"/>
    <w:rsid w:val="00F340D2"/>
    <w:rsid w:val="00F43153"/>
    <w:rsid w:val="00F652A2"/>
    <w:rsid w:val="00F76BC8"/>
    <w:rsid w:val="00F97D64"/>
    <w:rsid w:val="00FA4574"/>
    <w:rsid w:val="00FB0BC9"/>
    <w:rsid w:val="00FB19BE"/>
    <w:rsid w:val="00FD5B73"/>
    <w:rsid w:val="00FD7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6D364206"/>
  <w15:chartTrackingRefBased/>
  <w15:docId w15:val="{9317FB5D-E4DA-470A-A67F-6E28244A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9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AB26E9"/>
    <w:pPr>
      <w:spacing w:before="100" w:beforeAutospacing="1" w:after="100" w:afterAutospacing="1" w:line="240" w:lineRule="auto"/>
      <w:outlineLvl w:val="1"/>
    </w:pPr>
    <w:rPr>
      <w:rFonts w:ascii="Calibri" w:hAnsi="Calibri" w:cs="Calibri"/>
      <w:b/>
      <w:bCs/>
      <w:sz w:val="36"/>
      <w:szCs w:val="36"/>
      <w:lang w:eastAsia="en-GB"/>
    </w:rPr>
  </w:style>
  <w:style w:type="paragraph" w:styleId="Heading3">
    <w:name w:val="heading 3"/>
    <w:basedOn w:val="Normal"/>
    <w:next w:val="Normal"/>
    <w:link w:val="Heading3Char"/>
    <w:uiPriority w:val="9"/>
    <w:semiHidden/>
    <w:unhideWhenUsed/>
    <w:qFormat/>
    <w:rsid w:val="004F71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F71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E4B"/>
  </w:style>
  <w:style w:type="paragraph" w:styleId="Footer">
    <w:name w:val="footer"/>
    <w:basedOn w:val="Normal"/>
    <w:link w:val="FooterChar"/>
    <w:uiPriority w:val="99"/>
    <w:unhideWhenUsed/>
    <w:rsid w:val="00112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E4B"/>
  </w:style>
  <w:style w:type="character" w:styleId="Hyperlink">
    <w:name w:val="Hyperlink"/>
    <w:basedOn w:val="DefaultParagraphFont"/>
    <w:uiPriority w:val="99"/>
    <w:unhideWhenUsed/>
    <w:rsid w:val="00DD667E"/>
    <w:rPr>
      <w:color w:val="0000FF"/>
      <w:u w:val="single"/>
    </w:rPr>
  </w:style>
  <w:style w:type="character" w:styleId="Strong">
    <w:name w:val="Strong"/>
    <w:basedOn w:val="DefaultParagraphFont"/>
    <w:uiPriority w:val="22"/>
    <w:qFormat/>
    <w:rsid w:val="00DD667E"/>
    <w:rPr>
      <w:b/>
      <w:bCs/>
    </w:rPr>
  </w:style>
  <w:style w:type="paragraph" w:styleId="NormalWeb">
    <w:name w:val="Normal (Web)"/>
    <w:basedOn w:val="Normal"/>
    <w:uiPriority w:val="99"/>
    <w:unhideWhenUsed/>
    <w:rsid w:val="00F340D2"/>
    <w:pPr>
      <w:spacing w:after="0" w:line="240" w:lineRule="auto"/>
    </w:pPr>
    <w:rPr>
      <w:rFonts w:ascii="Verdana" w:hAnsi="Verdana" w:cs="Calibri"/>
      <w:lang w:eastAsia="en-GB"/>
    </w:rPr>
  </w:style>
  <w:style w:type="character" w:customStyle="1" w:styleId="Heading2Char">
    <w:name w:val="Heading 2 Char"/>
    <w:basedOn w:val="DefaultParagraphFont"/>
    <w:link w:val="Heading2"/>
    <w:uiPriority w:val="9"/>
    <w:rsid w:val="00AB26E9"/>
    <w:rPr>
      <w:rFonts w:ascii="Calibri" w:hAnsi="Calibri" w:cs="Calibri"/>
      <w:b/>
      <w:bCs/>
      <w:sz w:val="36"/>
      <w:szCs w:val="36"/>
      <w:lang w:eastAsia="en-GB"/>
    </w:rPr>
  </w:style>
  <w:style w:type="character" w:customStyle="1" w:styleId="ListParagraphChar">
    <w:name w:val="List Paragraph Char"/>
    <w:basedOn w:val="DefaultParagraphFont"/>
    <w:link w:val="ListParagraph"/>
    <w:uiPriority w:val="34"/>
    <w:locked/>
    <w:rsid w:val="006B3E1C"/>
    <w:rPr>
      <w:rFonts w:ascii="Calibri" w:hAnsi="Calibri" w:cs="Calibri"/>
    </w:rPr>
  </w:style>
  <w:style w:type="paragraph" w:styleId="ListParagraph">
    <w:name w:val="List Paragraph"/>
    <w:basedOn w:val="Normal"/>
    <w:link w:val="ListParagraphChar"/>
    <w:uiPriority w:val="34"/>
    <w:qFormat/>
    <w:rsid w:val="006B3E1C"/>
    <w:pPr>
      <w:spacing w:after="0" w:line="240" w:lineRule="auto"/>
      <w:ind w:left="720"/>
    </w:pPr>
    <w:rPr>
      <w:rFonts w:ascii="Calibri" w:hAnsi="Calibri" w:cs="Calibri"/>
    </w:rPr>
  </w:style>
  <w:style w:type="character" w:customStyle="1" w:styleId="5NoSpaceSecondaryBulletChar">
    <w:name w:val="5_NoSpaceSecondaryBullet Char"/>
    <w:basedOn w:val="DefaultParagraphFont"/>
    <w:link w:val="5NoSpaceSecondaryBullet"/>
    <w:locked/>
    <w:rsid w:val="006B3E1C"/>
    <w:rPr>
      <w:rFonts w:ascii="Cera Pro" w:hAnsi="Cera Pro"/>
    </w:rPr>
  </w:style>
  <w:style w:type="paragraph" w:customStyle="1" w:styleId="5NoSpaceSecondaryBullet">
    <w:name w:val="5_NoSpaceSecondaryBullet"/>
    <w:basedOn w:val="Normal"/>
    <w:link w:val="5NoSpaceSecondaryBulletChar"/>
    <w:rsid w:val="006B3E1C"/>
    <w:pPr>
      <w:numPr>
        <w:numId w:val="2"/>
      </w:numPr>
      <w:spacing w:after="0" w:line="264" w:lineRule="auto"/>
      <w:ind w:left="1497" w:hanging="357"/>
      <w:contextualSpacing/>
    </w:pPr>
    <w:rPr>
      <w:rFonts w:ascii="Cera Pro" w:hAnsi="Cera Pro"/>
    </w:rPr>
  </w:style>
  <w:style w:type="character" w:styleId="UnresolvedMention">
    <w:name w:val="Unresolved Mention"/>
    <w:basedOn w:val="DefaultParagraphFont"/>
    <w:uiPriority w:val="99"/>
    <w:semiHidden/>
    <w:unhideWhenUsed/>
    <w:rsid w:val="006247B0"/>
    <w:rPr>
      <w:color w:val="605E5C"/>
      <w:shd w:val="clear" w:color="auto" w:fill="E1DFDD"/>
    </w:rPr>
  </w:style>
  <w:style w:type="paragraph" w:customStyle="1" w:styleId="DeptBullets">
    <w:name w:val="DeptBullets"/>
    <w:basedOn w:val="Normal"/>
    <w:link w:val="DeptBulletsChar"/>
    <w:rsid w:val="003D20B5"/>
    <w:pPr>
      <w:numPr>
        <w:numId w:val="4"/>
      </w:numPr>
      <w:overflowPunct w:val="0"/>
      <w:autoSpaceDE w:val="0"/>
      <w:autoSpaceDN w:val="0"/>
      <w:spacing w:after="240" w:line="240" w:lineRule="auto"/>
    </w:pPr>
    <w:rPr>
      <w:rFonts w:ascii="Arial" w:hAnsi="Arial" w:cs="Arial"/>
      <w:sz w:val="24"/>
      <w:szCs w:val="24"/>
    </w:rPr>
  </w:style>
  <w:style w:type="paragraph" w:customStyle="1" w:styleId="paragraph">
    <w:name w:val="paragraph"/>
    <w:basedOn w:val="Normal"/>
    <w:link w:val="paragraphChar"/>
    <w:rsid w:val="00AE307B"/>
    <w:pPr>
      <w:spacing w:after="0" w:line="240" w:lineRule="auto"/>
    </w:pPr>
    <w:rPr>
      <w:rFonts w:ascii="Calibri" w:hAnsi="Calibri" w:cs="Calibri"/>
      <w:lang w:eastAsia="en-GB"/>
    </w:rPr>
  </w:style>
  <w:style w:type="character" w:customStyle="1" w:styleId="normaltextrun">
    <w:name w:val="normaltextrun"/>
    <w:basedOn w:val="DefaultParagraphFont"/>
    <w:rsid w:val="00AE307B"/>
  </w:style>
  <w:style w:type="character" w:customStyle="1" w:styleId="eop">
    <w:name w:val="eop"/>
    <w:basedOn w:val="DefaultParagraphFont"/>
    <w:rsid w:val="00AE307B"/>
  </w:style>
  <w:style w:type="paragraph" w:styleId="NoSpacing">
    <w:name w:val="No Spacing"/>
    <w:uiPriority w:val="1"/>
    <w:qFormat/>
    <w:rsid w:val="00274080"/>
    <w:pPr>
      <w:spacing w:after="0" w:line="240" w:lineRule="auto"/>
    </w:pPr>
  </w:style>
  <w:style w:type="character" w:styleId="FollowedHyperlink">
    <w:name w:val="FollowedHyperlink"/>
    <w:basedOn w:val="DefaultParagraphFont"/>
    <w:uiPriority w:val="99"/>
    <w:semiHidden/>
    <w:unhideWhenUsed/>
    <w:rsid w:val="004C6737"/>
    <w:rPr>
      <w:color w:val="954F72" w:themeColor="followedHyperlink"/>
      <w:u w:val="single"/>
    </w:rPr>
  </w:style>
  <w:style w:type="character" w:customStyle="1" w:styleId="Heading1Char">
    <w:name w:val="Heading 1 Char"/>
    <w:basedOn w:val="DefaultParagraphFont"/>
    <w:link w:val="Heading1"/>
    <w:uiPriority w:val="9"/>
    <w:rsid w:val="00D579A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large">
    <w:name w:val="font-large"/>
    <w:basedOn w:val="Normal"/>
    <w:rsid w:val="00200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4F71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F71EB"/>
    <w:rPr>
      <w:rFonts w:asciiTheme="majorHAnsi" w:eastAsiaTheme="majorEastAsia" w:hAnsiTheme="majorHAnsi" w:cstheme="majorBidi"/>
      <w:i/>
      <w:iCs/>
      <w:color w:val="2F5496" w:themeColor="accent1" w:themeShade="BF"/>
    </w:rPr>
  </w:style>
  <w:style w:type="character" w:customStyle="1" w:styleId="paragraphChar">
    <w:name w:val="paragraph Char"/>
    <w:basedOn w:val="DefaultParagraphFont"/>
    <w:link w:val="paragraph"/>
    <w:locked/>
    <w:rsid w:val="00646898"/>
    <w:rPr>
      <w:rFonts w:ascii="Calibri" w:hAnsi="Calibri" w:cs="Calibri"/>
      <w:lang w:eastAsia="en-GB"/>
    </w:rPr>
  </w:style>
  <w:style w:type="character" w:customStyle="1" w:styleId="DeptBulletsChar">
    <w:name w:val="DeptBullets Char"/>
    <w:basedOn w:val="DefaultParagraphFont"/>
    <w:link w:val="DeptBullets"/>
    <w:locked/>
    <w:rsid w:val="00733CE1"/>
    <w:rPr>
      <w:rFonts w:ascii="Arial" w:hAnsi="Arial" w:cs="Arial"/>
      <w:sz w:val="24"/>
      <w:szCs w:val="24"/>
    </w:rPr>
  </w:style>
  <w:style w:type="paragraph" w:customStyle="1" w:styleId="Default">
    <w:name w:val="Default"/>
    <w:rsid w:val="00F06C3E"/>
    <w:pPr>
      <w:autoSpaceDE w:val="0"/>
      <w:autoSpaceDN w:val="0"/>
      <w:adjustRightInd w:val="0"/>
      <w:spacing w:after="0" w:line="240" w:lineRule="auto"/>
    </w:pPr>
    <w:rPr>
      <w:rFonts w:ascii="Calibri" w:hAnsi="Calibri" w:cs="Calibri"/>
      <w:color w:val="000000"/>
      <w:sz w:val="24"/>
      <w:szCs w:val="24"/>
    </w:rPr>
  </w:style>
  <w:style w:type="paragraph" w:customStyle="1" w:styleId="lead">
    <w:name w:val="lead"/>
    <w:basedOn w:val="Normal"/>
    <w:rsid w:val="007A0C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qsrte-large">
    <w:name w:val="sqsrte-large"/>
    <w:basedOn w:val="Normal"/>
    <w:rsid w:val="00BE461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084">
      <w:bodyDiv w:val="1"/>
      <w:marLeft w:val="0"/>
      <w:marRight w:val="0"/>
      <w:marTop w:val="0"/>
      <w:marBottom w:val="0"/>
      <w:divBdr>
        <w:top w:val="none" w:sz="0" w:space="0" w:color="auto"/>
        <w:left w:val="none" w:sz="0" w:space="0" w:color="auto"/>
        <w:bottom w:val="none" w:sz="0" w:space="0" w:color="auto"/>
        <w:right w:val="none" w:sz="0" w:space="0" w:color="auto"/>
      </w:divBdr>
    </w:div>
    <w:div w:id="22681966">
      <w:bodyDiv w:val="1"/>
      <w:marLeft w:val="0"/>
      <w:marRight w:val="0"/>
      <w:marTop w:val="0"/>
      <w:marBottom w:val="0"/>
      <w:divBdr>
        <w:top w:val="none" w:sz="0" w:space="0" w:color="auto"/>
        <w:left w:val="none" w:sz="0" w:space="0" w:color="auto"/>
        <w:bottom w:val="none" w:sz="0" w:space="0" w:color="auto"/>
        <w:right w:val="none" w:sz="0" w:space="0" w:color="auto"/>
      </w:divBdr>
    </w:div>
    <w:div w:id="30307246">
      <w:bodyDiv w:val="1"/>
      <w:marLeft w:val="0"/>
      <w:marRight w:val="0"/>
      <w:marTop w:val="0"/>
      <w:marBottom w:val="0"/>
      <w:divBdr>
        <w:top w:val="none" w:sz="0" w:space="0" w:color="auto"/>
        <w:left w:val="none" w:sz="0" w:space="0" w:color="auto"/>
        <w:bottom w:val="none" w:sz="0" w:space="0" w:color="auto"/>
        <w:right w:val="none" w:sz="0" w:space="0" w:color="auto"/>
      </w:divBdr>
    </w:div>
    <w:div w:id="37702697">
      <w:bodyDiv w:val="1"/>
      <w:marLeft w:val="0"/>
      <w:marRight w:val="0"/>
      <w:marTop w:val="0"/>
      <w:marBottom w:val="0"/>
      <w:divBdr>
        <w:top w:val="none" w:sz="0" w:space="0" w:color="auto"/>
        <w:left w:val="none" w:sz="0" w:space="0" w:color="auto"/>
        <w:bottom w:val="none" w:sz="0" w:space="0" w:color="auto"/>
        <w:right w:val="none" w:sz="0" w:space="0" w:color="auto"/>
      </w:divBdr>
    </w:div>
    <w:div w:id="37822079">
      <w:bodyDiv w:val="1"/>
      <w:marLeft w:val="0"/>
      <w:marRight w:val="0"/>
      <w:marTop w:val="0"/>
      <w:marBottom w:val="0"/>
      <w:divBdr>
        <w:top w:val="none" w:sz="0" w:space="0" w:color="auto"/>
        <w:left w:val="none" w:sz="0" w:space="0" w:color="auto"/>
        <w:bottom w:val="none" w:sz="0" w:space="0" w:color="auto"/>
        <w:right w:val="none" w:sz="0" w:space="0" w:color="auto"/>
      </w:divBdr>
    </w:div>
    <w:div w:id="50083039">
      <w:bodyDiv w:val="1"/>
      <w:marLeft w:val="0"/>
      <w:marRight w:val="0"/>
      <w:marTop w:val="0"/>
      <w:marBottom w:val="0"/>
      <w:divBdr>
        <w:top w:val="none" w:sz="0" w:space="0" w:color="auto"/>
        <w:left w:val="none" w:sz="0" w:space="0" w:color="auto"/>
        <w:bottom w:val="none" w:sz="0" w:space="0" w:color="auto"/>
        <w:right w:val="none" w:sz="0" w:space="0" w:color="auto"/>
      </w:divBdr>
    </w:div>
    <w:div w:id="60299595">
      <w:bodyDiv w:val="1"/>
      <w:marLeft w:val="0"/>
      <w:marRight w:val="0"/>
      <w:marTop w:val="0"/>
      <w:marBottom w:val="0"/>
      <w:divBdr>
        <w:top w:val="none" w:sz="0" w:space="0" w:color="auto"/>
        <w:left w:val="none" w:sz="0" w:space="0" w:color="auto"/>
        <w:bottom w:val="none" w:sz="0" w:space="0" w:color="auto"/>
        <w:right w:val="none" w:sz="0" w:space="0" w:color="auto"/>
      </w:divBdr>
    </w:div>
    <w:div w:id="62215246">
      <w:bodyDiv w:val="1"/>
      <w:marLeft w:val="0"/>
      <w:marRight w:val="0"/>
      <w:marTop w:val="0"/>
      <w:marBottom w:val="0"/>
      <w:divBdr>
        <w:top w:val="none" w:sz="0" w:space="0" w:color="auto"/>
        <w:left w:val="none" w:sz="0" w:space="0" w:color="auto"/>
        <w:bottom w:val="none" w:sz="0" w:space="0" w:color="auto"/>
        <w:right w:val="none" w:sz="0" w:space="0" w:color="auto"/>
      </w:divBdr>
    </w:div>
    <w:div w:id="80303327">
      <w:bodyDiv w:val="1"/>
      <w:marLeft w:val="0"/>
      <w:marRight w:val="0"/>
      <w:marTop w:val="0"/>
      <w:marBottom w:val="0"/>
      <w:divBdr>
        <w:top w:val="none" w:sz="0" w:space="0" w:color="auto"/>
        <w:left w:val="none" w:sz="0" w:space="0" w:color="auto"/>
        <w:bottom w:val="none" w:sz="0" w:space="0" w:color="auto"/>
        <w:right w:val="none" w:sz="0" w:space="0" w:color="auto"/>
      </w:divBdr>
    </w:div>
    <w:div w:id="98331524">
      <w:bodyDiv w:val="1"/>
      <w:marLeft w:val="0"/>
      <w:marRight w:val="0"/>
      <w:marTop w:val="0"/>
      <w:marBottom w:val="0"/>
      <w:divBdr>
        <w:top w:val="none" w:sz="0" w:space="0" w:color="auto"/>
        <w:left w:val="none" w:sz="0" w:space="0" w:color="auto"/>
        <w:bottom w:val="none" w:sz="0" w:space="0" w:color="auto"/>
        <w:right w:val="none" w:sz="0" w:space="0" w:color="auto"/>
      </w:divBdr>
    </w:div>
    <w:div w:id="99419817">
      <w:bodyDiv w:val="1"/>
      <w:marLeft w:val="0"/>
      <w:marRight w:val="0"/>
      <w:marTop w:val="0"/>
      <w:marBottom w:val="0"/>
      <w:divBdr>
        <w:top w:val="none" w:sz="0" w:space="0" w:color="auto"/>
        <w:left w:val="none" w:sz="0" w:space="0" w:color="auto"/>
        <w:bottom w:val="none" w:sz="0" w:space="0" w:color="auto"/>
        <w:right w:val="none" w:sz="0" w:space="0" w:color="auto"/>
      </w:divBdr>
    </w:div>
    <w:div w:id="181630577">
      <w:bodyDiv w:val="1"/>
      <w:marLeft w:val="0"/>
      <w:marRight w:val="0"/>
      <w:marTop w:val="0"/>
      <w:marBottom w:val="0"/>
      <w:divBdr>
        <w:top w:val="none" w:sz="0" w:space="0" w:color="auto"/>
        <w:left w:val="none" w:sz="0" w:space="0" w:color="auto"/>
        <w:bottom w:val="none" w:sz="0" w:space="0" w:color="auto"/>
        <w:right w:val="none" w:sz="0" w:space="0" w:color="auto"/>
      </w:divBdr>
      <w:divsChild>
        <w:div w:id="1047149699">
          <w:marLeft w:val="0"/>
          <w:marRight w:val="0"/>
          <w:marTop w:val="0"/>
          <w:marBottom w:val="525"/>
          <w:divBdr>
            <w:top w:val="none" w:sz="0" w:space="0" w:color="auto"/>
            <w:left w:val="none" w:sz="0" w:space="0" w:color="auto"/>
            <w:bottom w:val="none" w:sz="0" w:space="0" w:color="auto"/>
            <w:right w:val="none" w:sz="0" w:space="0" w:color="auto"/>
          </w:divBdr>
          <w:divsChild>
            <w:div w:id="1119253647">
              <w:marLeft w:val="0"/>
              <w:marRight w:val="0"/>
              <w:marTop w:val="0"/>
              <w:marBottom w:val="0"/>
              <w:divBdr>
                <w:top w:val="none" w:sz="0" w:space="0" w:color="auto"/>
                <w:left w:val="none" w:sz="0" w:space="0" w:color="auto"/>
                <w:bottom w:val="none" w:sz="0" w:space="0" w:color="auto"/>
                <w:right w:val="none" w:sz="0" w:space="0" w:color="auto"/>
              </w:divBdr>
            </w:div>
          </w:divsChild>
        </w:div>
        <w:div w:id="318269001">
          <w:marLeft w:val="0"/>
          <w:marRight w:val="0"/>
          <w:marTop w:val="0"/>
          <w:marBottom w:val="165"/>
          <w:divBdr>
            <w:top w:val="none" w:sz="0" w:space="0" w:color="auto"/>
            <w:left w:val="none" w:sz="0" w:space="0" w:color="auto"/>
            <w:bottom w:val="none" w:sz="0" w:space="0" w:color="auto"/>
            <w:right w:val="none" w:sz="0" w:space="0" w:color="auto"/>
          </w:divBdr>
          <w:divsChild>
            <w:div w:id="346829164">
              <w:marLeft w:val="0"/>
              <w:marRight w:val="0"/>
              <w:marTop w:val="330"/>
              <w:marBottom w:val="330"/>
              <w:divBdr>
                <w:top w:val="none" w:sz="0" w:space="0" w:color="auto"/>
                <w:left w:val="none" w:sz="0" w:space="0" w:color="auto"/>
                <w:bottom w:val="none" w:sz="0" w:space="0" w:color="auto"/>
                <w:right w:val="none" w:sz="0" w:space="0" w:color="auto"/>
              </w:divBdr>
            </w:div>
          </w:divsChild>
        </w:div>
        <w:div w:id="358166785">
          <w:marLeft w:val="0"/>
          <w:marRight w:val="0"/>
          <w:marTop w:val="0"/>
          <w:marBottom w:val="525"/>
          <w:divBdr>
            <w:top w:val="none" w:sz="0" w:space="0" w:color="auto"/>
            <w:left w:val="none" w:sz="0" w:space="0" w:color="auto"/>
            <w:bottom w:val="none" w:sz="0" w:space="0" w:color="auto"/>
            <w:right w:val="none" w:sz="0" w:space="0" w:color="auto"/>
          </w:divBdr>
          <w:divsChild>
            <w:div w:id="700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9370">
      <w:bodyDiv w:val="1"/>
      <w:marLeft w:val="0"/>
      <w:marRight w:val="0"/>
      <w:marTop w:val="0"/>
      <w:marBottom w:val="0"/>
      <w:divBdr>
        <w:top w:val="none" w:sz="0" w:space="0" w:color="auto"/>
        <w:left w:val="none" w:sz="0" w:space="0" w:color="auto"/>
        <w:bottom w:val="none" w:sz="0" w:space="0" w:color="auto"/>
        <w:right w:val="none" w:sz="0" w:space="0" w:color="auto"/>
      </w:divBdr>
    </w:div>
    <w:div w:id="196745647">
      <w:bodyDiv w:val="1"/>
      <w:marLeft w:val="0"/>
      <w:marRight w:val="0"/>
      <w:marTop w:val="0"/>
      <w:marBottom w:val="0"/>
      <w:divBdr>
        <w:top w:val="none" w:sz="0" w:space="0" w:color="auto"/>
        <w:left w:val="none" w:sz="0" w:space="0" w:color="auto"/>
        <w:bottom w:val="none" w:sz="0" w:space="0" w:color="auto"/>
        <w:right w:val="none" w:sz="0" w:space="0" w:color="auto"/>
      </w:divBdr>
    </w:div>
    <w:div w:id="197664837">
      <w:bodyDiv w:val="1"/>
      <w:marLeft w:val="0"/>
      <w:marRight w:val="0"/>
      <w:marTop w:val="0"/>
      <w:marBottom w:val="0"/>
      <w:divBdr>
        <w:top w:val="none" w:sz="0" w:space="0" w:color="auto"/>
        <w:left w:val="none" w:sz="0" w:space="0" w:color="auto"/>
        <w:bottom w:val="none" w:sz="0" w:space="0" w:color="auto"/>
        <w:right w:val="none" w:sz="0" w:space="0" w:color="auto"/>
      </w:divBdr>
    </w:div>
    <w:div w:id="214048281">
      <w:bodyDiv w:val="1"/>
      <w:marLeft w:val="0"/>
      <w:marRight w:val="0"/>
      <w:marTop w:val="0"/>
      <w:marBottom w:val="0"/>
      <w:divBdr>
        <w:top w:val="none" w:sz="0" w:space="0" w:color="auto"/>
        <w:left w:val="none" w:sz="0" w:space="0" w:color="auto"/>
        <w:bottom w:val="none" w:sz="0" w:space="0" w:color="auto"/>
        <w:right w:val="none" w:sz="0" w:space="0" w:color="auto"/>
      </w:divBdr>
    </w:div>
    <w:div w:id="222067208">
      <w:bodyDiv w:val="1"/>
      <w:marLeft w:val="0"/>
      <w:marRight w:val="0"/>
      <w:marTop w:val="0"/>
      <w:marBottom w:val="0"/>
      <w:divBdr>
        <w:top w:val="none" w:sz="0" w:space="0" w:color="auto"/>
        <w:left w:val="none" w:sz="0" w:space="0" w:color="auto"/>
        <w:bottom w:val="none" w:sz="0" w:space="0" w:color="auto"/>
        <w:right w:val="none" w:sz="0" w:space="0" w:color="auto"/>
      </w:divBdr>
    </w:div>
    <w:div w:id="237835677">
      <w:bodyDiv w:val="1"/>
      <w:marLeft w:val="0"/>
      <w:marRight w:val="0"/>
      <w:marTop w:val="0"/>
      <w:marBottom w:val="0"/>
      <w:divBdr>
        <w:top w:val="none" w:sz="0" w:space="0" w:color="auto"/>
        <w:left w:val="none" w:sz="0" w:space="0" w:color="auto"/>
        <w:bottom w:val="none" w:sz="0" w:space="0" w:color="auto"/>
        <w:right w:val="none" w:sz="0" w:space="0" w:color="auto"/>
      </w:divBdr>
    </w:div>
    <w:div w:id="238640764">
      <w:bodyDiv w:val="1"/>
      <w:marLeft w:val="0"/>
      <w:marRight w:val="0"/>
      <w:marTop w:val="0"/>
      <w:marBottom w:val="0"/>
      <w:divBdr>
        <w:top w:val="none" w:sz="0" w:space="0" w:color="auto"/>
        <w:left w:val="none" w:sz="0" w:space="0" w:color="auto"/>
        <w:bottom w:val="none" w:sz="0" w:space="0" w:color="auto"/>
        <w:right w:val="none" w:sz="0" w:space="0" w:color="auto"/>
      </w:divBdr>
    </w:div>
    <w:div w:id="242840763">
      <w:bodyDiv w:val="1"/>
      <w:marLeft w:val="0"/>
      <w:marRight w:val="0"/>
      <w:marTop w:val="0"/>
      <w:marBottom w:val="0"/>
      <w:divBdr>
        <w:top w:val="none" w:sz="0" w:space="0" w:color="auto"/>
        <w:left w:val="none" w:sz="0" w:space="0" w:color="auto"/>
        <w:bottom w:val="none" w:sz="0" w:space="0" w:color="auto"/>
        <w:right w:val="none" w:sz="0" w:space="0" w:color="auto"/>
      </w:divBdr>
    </w:div>
    <w:div w:id="253242769">
      <w:bodyDiv w:val="1"/>
      <w:marLeft w:val="0"/>
      <w:marRight w:val="0"/>
      <w:marTop w:val="0"/>
      <w:marBottom w:val="0"/>
      <w:divBdr>
        <w:top w:val="none" w:sz="0" w:space="0" w:color="auto"/>
        <w:left w:val="none" w:sz="0" w:space="0" w:color="auto"/>
        <w:bottom w:val="none" w:sz="0" w:space="0" w:color="auto"/>
        <w:right w:val="none" w:sz="0" w:space="0" w:color="auto"/>
      </w:divBdr>
    </w:div>
    <w:div w:id="256065386">
      <w:bodyDiv w:val="1"/>
      <w:marLeft w:val="0"/>
      <w:marRight w:val="0"/>
      <w:marTop w:val="0"/>
      <w:marBottom w:val="0"/>
      <w:divBdr>
        <w:top w:val="none" w:sz="0" w:space="0" w:color="auto"/>
        <w:left w:val="none" w:sz="0" w:space="0" w:color="auto"/>
        <w:bottom w:val="none" w:sz="0" w:space="0" w:color="auto"/>
        <w:right w:val="none" w:sz="0" w:space="0" w:color="auto"/>
      </w:divBdr>
    </w:div>
    <w:div w:id="271062139">
      <w:bodyDiv w:val="1"/>
      <w:marLeft w:val="0"/>
      <w:marRight w:val="0"/>
      <w:marTop w:val="0"/>
      <w:marBottom w:val="0"/>
      <w:divBdr>
        <w:top w:val="none" w:sz="0" w:space="0" w:color="auto"/>
        <w:left w:val="none" w:sz="0" w:space="0" w:color="auto"/>
        <w:bottom w:val="none" w:sz="0" w:space="0" w:color="auto"/>
        <w:right w:val="none" w:sz="0" w:space="0" w:color="auto"/>
      </w:divBdr>
    </w:div>
    <w:div w:id="282806669">
      <w:bodyDiv w:val="1"/>
      <w:marLeft w:val="0"/>
      <w:marRight w:val="0"/>
      <w:marTop w:val="0"/>
      <w:marBottom w:val="0"/>
      <w:divBdr>
        <w:top w:val="none" w:sz="0" w:space="0" w:color="auto"/>
        <w:left w:val="none" w:sz="0" w:space="0" w:color="auto"/>
        <w:bottom w:val="none" w:sz="0" w:space="0" w:color="auto"/>
        <w:right w:val="none" w:sz="0" w:space="0" w:color="auto"/>
      </w:divBdr>
    </w:div>
    <w:div w:id="305278366">
      <w:bodyDiv w:val="1"/>
      <w:marLeft w:val="0"/>
      <w:marRight w:val="0"/>
      <w:marTop w:val="0"/>
      <w:marBottom w:val="0"/>
      <w:divBdr>
        <w:top w:val="none" w:sz="0" w:space="0" w:color="auto"/>
        <w:left w:val="none" w:sz="0" w:space="0" w:color="auto"/>
        <w:bottom w:val="none" w:sz="0" w:space="0" w:color="auto"/>
        <w:right w:val="none" w:sz="0" w:space="0" w:color="auto"/>
      </w:divBdr>
    </w:div>
    <w:div w:id="309410885">
      <w:bodyDiv w:val="1"/>
      <w:marLeft w:val="0"/>
      <w:marRight w:val="0"/>
      <w:marTop w:val="0"/>
      <w:marBottom w:val="0"/>
      <w:divBdr>
        <w:top w:val="none" w:sz="0" w:space="0" w:color="auto"/>
        <w:left w:val="none" w:sz="0" w:space="0" w:color="auto"/>
        <w:bottom w:val="none" w:sz="0" w:space="0" w:color="auto"/>
        <w:right w:val="none" w:sz="0" w:space="0" w:color="auto"/>
      </w:divBdr>
    </w:div>
    <w:div w:id="327441942">
      <w:bodyDiv w:val="1"/>
      <w:marLeft w:val="0"/>
      <w:marRight w:val="0"/>
      <w:marTop w:val="0"/>
      <w:marBottom w:val="0"/>
      <w:divBdr>
        <w:top w:val="none" w:sz="0" w:space="0" w:color="auto"/>
        <w:left w:val="none" w:sz="0" w:space="0" w:color="auto"/>
        <w:bottom w:val="none" w:sz="0" w:space="0" w:color="auto"/>
        <w:right w:val="none" w:sz="0" w:space="0" w:color="auto"/>
      </w:divBdr>
    </w:div>
    <w:div w:id="328825123">
      <w:bodyDiv w:val="1"/>
      <w:marLeft w:val="0"/>
      <w:marRight w:val="0"/>
      <w:marTop w:val="0"/>
      <w:marBottom w:val="0"/>
      <w:divBdr>
        <w:top w:val="none" w:sz="0" w:space="0" w:color="auto"/>
        <w:left w:val="none" w:sz="0" w:space="0" w:color="auto"/>
        <w:bottom w:val="none" w:sz="0" w:space="0" w:color="auto"/>
        <w:right w:val="none" w:sz="0" w:space="0" w:color="auto"/>
      </w:divBdr>
    </w:div>
    <w:div w:id="365376739">
      <w:bodyDiv w:val="1"/>
      <w:marLeft w:val="0"/>
      <w:marRight w:val="0"/>
      <w:marTop w:val="0"/>
      <w:marBottom w:val="0"/>
      <w:divBdr>
        <w:top w:val="none" w:sz="0" w:space="0" w:color="auto"/>
        <w:left w:val="none" w:sz="0" w:space="0" w:color="auto"/>
        <w:bottom w:val="none" w:sz="0" w:space="0" w:color="auto"/>
        <w:right w:val="none" w:sz="0" w:space="0" w:color="auto"/>
      </w:divBdr>
    </w:div>
    <w:div w:id="398288047">
      <w:bodyDiv w:val="1"/>
      <w:marLeft w:val="0"/>
      <w:marRight w:val="0"/>
      <w:marTop w:val="0"/>
      <w:marBottom w:val="0"/>
      <w:divBdr>
        <w:top w:val="none" w:sz="0" w:space="0" w:color="auto"/>
        <w:left w:val="none" w:sz="0" w:space="0" w:color="auto"/>
        <w:bottom w:val="none" w:sz="0" w:space="0" w:color="auto"/>
        <w:right w:val="none" w:sz="0" w:space="0" w:color="auto"/>
      </w:divBdr>
    </w:div>
    <w:div w:id="399596578">
      <w:bodyDiv w:val="1"/>
      <w:marLeft w:val="0"/>
      <w:marRight w:val="0"/>
      <w:marTop w:val="0"/>
      <w:marBottom w:val="0"/>
      <w:divBdr>
        <w:top w:val="none" w:sz="0" w:space="0" w:color="auto"/>
        <w:left w:val="none" w:sz="0" w:space="0" w:color="auto"/>
        <w:bottom w:val="none" w:sz="0" w:space="0" w:color="auto"/>
        <w:right w:val="none" w:sz="0" w:space="0" w:color="auto"/>
      </w:divBdr>
    </w:div>
    <w:div w:id="400908528">
      <w:bodyDiv w:val="1"/>
      <w:marLeft w:val="0"/>
      <w:marRight w:val="0"/>
      <w:marTop w:val="0"/>
      <w:marBottom w:val="0"/>
      <w:divBdr>
        <w:top w:val="none" w:sz="0" w:space="0" w:color="auto"/>
        <w:left w:val="none" w:sz="0" w:space="0" w:color="auto"/>
        <w:bottom w:val="none" w:sz="0" w:space="0" w:color="auto"/>
        <w:right w:val="none" w:sz="0" w:space="0" w:color="auto"/>
      </w:divBdr>
    </w:div>
    <w:div w:id="402796038">
      <w:bodyDiv w:val="1"/>
      <w:marLeft w:val="0"/>
      <w:marRight w:val="0"/>
      <w:marTop w:val="0"/>
      <w:marBottom w:val="0"/>
      <w:divBdr>
        <w:top w:val="none" w:sz="0" w:space="0" w:color="auto"/>
        <w:left w:val="none" w:sz="0" w:space="0" w:color="auto"/>
        <w:bottom w:val="none" w:sz="0" w:space="0" w:color="auto"/>
        <w:right w:val="none" w:sz="0" w:space="0" w:color="auto"/>
      </w:divBdr>
    </w:div>
    <w:div w:id="407457986">
      <w:bodyDiv w:val="1"/>
      <w:marLeft w:val="0"/>
      <w:marRight w:val="0"/>
      <w:marTop w:val="0"/>
      <w:marBottom w:val="0"/>
      <w:divBdr>
        <w:top w:val="none" w:sz="0" w:space="0" w:color="auto"/>
        <w:left w:val="none" w:sz="0" w:space="0" w:color="auto"/>
        <w:bottom w:val="none" w:sz="0" w:space="0" w:color="auto"/>
        <w:right w:val="none" w:sz="0" w:space="0" w:color="auto"/>
      </w:divBdr>
    </w:div>
    <w:div w:id="417793045">
      <w:bodyDiv w:val="1"/>
      <w:marLeft w:val="0"/>
      <w:marRight w:val="0"/>
      <w:marTop w:val="0"/>
      <w:marBottom w:val="0"/>
      <w:divBdr>
        <w:top w:val="none" w:sz="0" w:space="0" w:color="auto"/>
        <w:left w:val="none" w:sz="0" w:space="0" w:color="auto"/>
        <w:bottom w:val="none" w:sz="0" w:space="0" w:color="auto"/>
        <w:right w:val="none" w:sz="0" w:space="0" w:color="auto"/>
      </w:divBdr>
    </w:div>
    <w:div w:id="426193249">
      <w:bodyDiv w:val="1"/>
      <w:marLeft w:val="0"/>
      <w:marRight w:val="0"/>
      <w:marTop w:val="0"/>
      <w:marBottom w:val="0"/>
      <w:divBdr>
        <w:top w:val="none" w:sz="0" w:space="0" w:color="auto"/>
        <w:left w:val="none" w:sz="0" w:space="0" w:color="auto"/>
        <w:bottom w:val="none" w:sz="0" w:space="0" w:color="auto"/>
        <w:right w:val="none" w:sz="0" w:space="0" w:color="auto"/>
      </w:divBdr>
    </w:div>
    <w:div w:id="449057016">
      <w:bodyDiv w:val="1"/>
      <w:marLeft w:val="0"/>
      <w:marRight w:val="0"/>
      <w:marTop w:val="0"/>
      <w:marBottom w:val="0"/>
      <w:divBdr>
        <w:top w:val="none" w:sz="0" w:space="0" w:color="auto"/>
        <w:left w:val="none" w:sz="0" w:space="0" w:color="auto"/>
        <w:bottom w:val="none" w:sz="0" w:space="0" w:color="auto"/>
        <w:right w:val="none" w:sz="0" w:space="0" w:color="auto"/>
      </w:divBdr>
    </w:div>
    <w:div w:id="462843169">
      <w:bodyDiv w:val="1"/>
      <w:marLeft w:val="0"/>
      <w:marRight w:val="0"/>
      <w:marTop w:val="0"/>
      <w:marBottom w:val="0"/>
      <w:divBdr>
        <w:top w:val="none" w:sz="0" w:space="0" w:color="auto"/>
        <w:left w:val="none" w:sz="0" w:space="0" w:color="auto"/>
        <w:bottom w:val="none" w:sz="0" w:space="0" w:color="auto"/>
        <w:right w:val="none" w:sz="0" w:space="0" w:color="auto"/>
      </w:divBdr>
    </w:div>
    <w:div w:id="465272249">
      <w:bodyDiv w:val="1"/>
      <w:marLeft w:val="0"/>
      <w:marRight w:val="0"/>
      <w:marTop w:val="0"/>
      <w:marBottom w:val="0"/>
      <w:divBdr>
        <w:top w:val="none" w:sz="0" w:space="0" w:color="auto"/>
        <w:left w:val="none" w:sz="0" w:space="0" w:color="auto"/>
        <w:bottom w:val="none" w:sz="0" w:space="0" w:color="auto"/>
        <w:right w:val="none" w:sz="0" w:space="0" w:color="auto"/>
      </w:divBdr>
    </w:div>
    <w:div w:id="478694514">
      <w:bodyDiv w:val="1"/>
      <w:marLeft w:val="0"/>
      <w:marRight w:val="0"/>
      <w:marTop w:val="0"/>
      <w:marBottom w:val="0"/>
      <w:divBdr>
        <w:top w:val="none" w:sz="0" w:space="0" w:color="auto"/>
        <w:left w:val="none" w:sz="0" w:space="0" w:color="auto"/>
        <w:bottom w:val="none" w:sz="0" w:space="0" w:color="auto"/>
        <w:right w:val="none" w:sz="0" w:space="0" w:color="auto"/>
      </w:divBdr>
    </w:div>
    <w:div w:id="483282174">
      <w:bodyDiv w:val="1"/>
      <w:marLeft w:val="0"/>
      <w:marRight w:val="0"/>
      <w:marTop w:val="0"/>
      <w:marBottom w:val="0"/>
      <w:divBdr>
        <w:top w:val="none" w:sz="0" w:space="0" w:color="auto"/>
        <w:left w:val="none" w:sz="0" w:space="0" w:color="auto"/>
        <w:bottom w:val="none" w:sz="0" w:space="0" w:color="auto"/>
        <w:right w:val="none" w:sz="0" w:space="0" w:color="auto"/>
      </w:divBdr>
    </w:div>
    <w:div w:id="499740806">
      <w:bodyDiv w:val="1"/>
      <w:marLeft w:val="0"/>
      <w:marRight w:val="0"/>
      <w:marTop w:val="0"/>
      <w:marBottom w:val="0"/>
      <w:divBdr>
        <w:top w:val="none" w:sz="0" w:space="0" w:color="auto"/>
        <w:left w:val="none" w:sz="0" w:space="0" w:color="auto"/>
        <w:bottom w:val="none" w:sz="0" w:space="0" w:color="auto"/>
        <w:right w:val="none" w:sz="0" w:space="0" w:color="auto"/>
      </w:divBdr>
    </w:div>
    <w:div w:id="504369492">
      <w:bodyDiv w:val="1"/>
      <w:marLeft w:val="0"/>
      <w:marRight w:val="0"/>
      <w:marTop w:val="0"/>
      <w:marBottom w:val="0"/>
      <w:divBdr>
        <w:top w:val="none" w:sz="0" w:space="0" w:color="auto"/>
        <w:left w:val="none" w:sz="0" w:space="0" w:color="auto"/>
        <w:bottom w:val="none" w:sz="0" w:space="0" w:color="auto"/>
        <w:right w:val="none" w:sz="0" w:space="0" w:color="auto"/>
      </w:divBdr>
    </w:div>
    <w:div w:id="539166660">
      <w:bodyDiv w:val="1"/>
      <w:marLeft w:val="0"/>
      <w:marRight w:val="0"/>
      <w:marTop w:val="0"/>
      <w:marBottom w:val="0"/>
      <w:divBdr>
        <w:top w:val="none" w:sz="0" w:space="0" w:color="auto"/>
        <w:left w:val="none" w:sz="0" w:space="0" w:color="auto"/>
        <w:bottom w:val="none" w:sz="0" w:space="0" w:color="auto"/>
        <w:right w:val="none" w:sz="0" w:space="0" w:color="auto"/>
      </w:divBdr>
    </w:div>
    <w:div w:id="540629739">
      <w:bodyDiv w:val="1"/>
      <w:marLeft w:val="0"/>
      <w:marRight w:val="0"/>
      <w:marTop w:val="0"/>
      <w:marBottom w:val="0"/>
      <w:divBdr>
        <w:top w:val="none" w:sz="0" w:space="0" w:color="auto"/>
        <w:left w:val="none" w:sz="0" w:space="0" w:color="auto"/>
        <w:bottom w:val="none" w:sz="0" w:space="0" w:color="auto"/>
        <w:right w:val="none" w:sz="0" w:space="0" w:color="auto"/>
      </w:divBdr>
    </w:div>
    <w:div w:id="546726301">
      <w:bodyDiv w:val="1"/>
      <w:marLeft w:val="0"/>
      <w:marRight w:val="0"/>
      <w:marTop w:val="0"/>
      <w:marBottom w:val="0"/>
      <w:divBdr>
        <w:top w:val="none" w:sz="0" w:space="0" w:color="auto"/>
        <w:left w:val="none" w:sz="0" w:space="0" w:color="auto"/>
        <w:bottom w:val="none" w:sz="0" w:space="0" w:color="auto"/>
        <w:right w:val="none" w:sz="0" w:space="0" w:color="auto"/>
      </w:divBdr>
    </w:div>
    <w:div w:id="570700609">
      <w:bodyDiv w:val="1"/>
      <w:marLeft w:val="0"/>
      <w:marRight w:val="0"/>
      <w:marTop w:val="0"/>
      <w:marBottom w:val="0"/>
      <w:divBdr>
        <w:top w:val="none" w:sz="0" w:space="0" w:color="auto"/>
        <w:left w:val="none" w:sz="0" w:space="0" w:color="auto"/>
        <w:bottom w:val="none" w:sz="0" w:space="0" w:color="auto"/>
        <w:right w:val="none" w:sz="0" w:space="0" w:color="auto"/>
      </w:divBdr>
    </w:div>
    <w:div w:id="590165206">
      <w:bodyDiv w:val="1"/>
      <w:marLeft w:val="0"/>
      <w:marRight w:val="0"/>
      <w:marTop w:val="0"/>
      <w:marBottom w:val="0"/>
      <w:divBdr>
        <w:top w:val="none" w:sz="0" w:space="0" w:color="auto"/>
        <w:left w:val="none" w:sz="0" w:space="0" w:color="auto"/>
        <w:bottom w:val="none" w:sz="0" w:space="0" w:color="auto"/>
        <w:right w:val="none" w:sz="0" w:space="0" w:color="auto"/>
      </w:divBdr>
    </w:div>
    <w:div w:id="591816080">
      <w:bodyDiv w:val="1"/>
      <w:marLeft w:val="0"/>
      <w:marRight w:val="0"/>
      <w:marTop w:val="0"/>
      <w:marBottom w:val="0"/>
      <w:divBdr>
        <w:top w:val="none" w:sz="0" w:space="0" w:color="auto"/>
        <w:left w:val="none" w:sz="0" w:space="0" w:color="auto"/>
        <w:bottom w:val="none" w:sz="0" w:space="0" w:color="auto"/>
        <w:right w:val="none" w:sz="0" w:space="0" w:color="auto"/>
      </w:divBdr>
    </w:div>
    <w:div w:id="603458449">
      <w:bodyDiv w:val="1"/>
      <w:marLeft w:val="0"/>
      <w:marRight w:val="0"/>
      <w:marTop w:val="0"/>
      <w:marBottom w:val="0"/>
      <w:divBdr>
        <w:top w:val="none" w:sz="0" w:space="0" w:color="auto"/>
        <w:left w:val="none" w:sz="0" w:space="0" w:color="auto"/>
        <w:bottom w:val="none" w:sz="0" w:space="0" w:color="auto"/>
        <w:right w:val="none" w:sz="0" w:space="0" w:color="auto"/>
      </w:divBdr>
    </w:div>
    <w:div w:id="610472693">
      <w:bodyDiv w:val="1"/>
      <w:marLeft w:val="0"/>
      <w:marRight w:val="0"/>
      <w:marTop w:val="0"/>
      <w:marBottom w:val="0"/>
      <w:divBdr>
        <w:top w:val="none" w:sz="0" w:space="0" w:color="auto"/>
        <w:left w:val="none" w:sz="0" w:space="0" w:color="auto"/>
        <w:bottom w:val="none" w:sz="0" w:space="0" w:color="auto"/>
        <w:right w:val="none" w:sz="0" w:space="0" w:color="auto"/>
      </w:divBdr>
    </w:div>
    <w:div w:id="616837732">
      <w:bodyDiv w:val="1"/>
      <w:marLeft w:val="0"/>
      <w:marRight w:val="0"/>
      <w:marTop w:val="0"/>
      <w:marBottom w:val="0"/>
      <w:divBdr>
        <w:top w:val="none" w:sz="0" w:space="0" w:color="auto"/>
        <w:left w:val="none" w:sz="0" w:space="0" w:color="auto"/>
        <w:bottom w:val="none" w:sz="0" w:space="0" w:color="auto"/>
        <w:right w:val="none" w:sz="0" w:space="0" w:color="auto"/>
      </w:divBdr>
    </w:div>
    <w:div w:id="635262909">
      <w:bodyDiv w:val="1"/>
      <w:marLeft w:val="0"/>
      <w:marRight w:val="0"/>
      <w:marTop w:val="0"/>
      <w:marBottom w:val="0"/>
      <w:divBdr>
        <w:top w:val="none" w:sz="0" w:space="0" w:color="auto"/>
        <w:left w:val="none" w:sz="0" w:space="0" w:color="auto"/>
        <w:bottom w:val="none" w:sz="0" w:space="0" w:color="auto"/>
        <w:right w:val="none" w:sz="0" w:space="0" w:color="auto"/>
      </w:divBdr>
    </w:div>
    <w:div w:id="636959837">
      <w:bodyDiv w:val="1"/>
      <w:marLeft w:val="0"/>
      <w:marRight w:val="0"/>
      <w:marTop w:val="0"/>
      <w:marBottom w:val="0"/>
      <w:divBdr>
        <w:top w:val="none" w:sz="0" w:space="0" w:color="auto"/>
        <w:left w:val="none" w:sz="0" w:space="0" w:color="auto"/>
        <w:bottom w:val="none" w:sz="0" w:space="0" w:color="auto"/>
        <w:right w:val="none" w:sz="0" w:space="0" w:color="auto"/>
      </w:divBdr>
    </w:div>
    <w:div w:id="642004698">
      <w:bodyDiv w:val="1"/>
      <w:marLeft w:val="0"/>
      <w:marRight w:val="0"/>
      <w:marTop w:val="0"/>
      <w:marBottom w:val="0"/>
      <w:divBdr>
        <w:top w:val="none" w:sz="0" w:space="0" w:color="auto"/>
        <w:left w:val="none" w:sz="0" w:space="0" w:color="auto"/>
        <w:bottom w:val="none" w:sz="0" w:space="0" w:color="auto"/>
        <w:right w:val="none" w:sz="0" w:space="0" w:color="auto"/>
      </w:divBdr>
    </w:div>
    <w:div w:id="674384643">
      <w:bodyDiv w:val="1"/>
      <w:marLeft w:val="0"/>
      <w:marRight w:val="0"/>
      <w:marTop w:val="0"/>
      <w:marBottom w:val="0"/>
      <w:divBdr>
        <w:top w:val="none" w:sz="0" w:space="0" w:color="auto"/>
        <w:left w:val="none" w:sz="0" w:space="0" w:color="auto"/>
        <w:bottom w:val="none" w:sz="0" w:space="0" w:color="auto"/>
        <w:right w:val="none" w:sz="0" w:space="0" w:color="auto"/>
      </w:divBdr>
    </w:div>
    <w:div w:id="682780518">
      <w:bodyDiv w:val="1"/>
      <w:marLeft w:val="0"/>
      <w:marRight w:val="0"/>
      <w:marTop w:val="0"/>
      <w:marBottom w:val="0"/>
      <w:divBdr>
        <w:top w:val="none" w:sz="0" w:space="0" w:color="auto"/>
        <w:left w:val="none" w:sz="0" w:space="0" w:color="auto"/>
        <w:bottom w:val="none" w:sz="0" w:space="0" w:color="auto"/>
        <w:right w:val="none" w:sz="0" w:space="0" w:color="auto"/>
      </w:divBdr>
    </w:div>
    <w:div w:id="694230816">
      <w:bodyDiv w:val="1"/>
      <w:marLeft w:val="0"/>
      <w:marRight w:val="0"/>
      <w:marTop w:val="0"/>
      <w:marBottom w:val="0"/>
      <w:divBdr>
        <w:top w:val="none" w:sz="0" w:space="0" w:color="auto"/>
        <w:left w:val="none" w:sz="0" w:space="0" w:color="auto"/>
        <w:bottom w:val="none" w:sz="0" w:space="0" w:color="auto"/>
        <w:right w:val="none" w:sz="0" w:space="0" w:color="auto"/>
      </w:divBdr>
    </w:div>
    <w:div w:id="706762804">
      <w:bodyDiv w:val="1"/>
      <w:marLeft w:val="0"/>
      <w:marRight w:val="0"/>
      <w:marTop w:val="0"/>
      <w:marBottom w:val="0"/>
      <w:divBdr>
        <w:top w:val="none" w:sz="0" w:space="0" w:color="auto"/>
        <w:left w:val="none" w:sz="0" w:space="0" w:color="auto"/>
        <w:bottom w:val="none" w:sz="0" w:space="0" w:color="auto"/>
        <w:right w:val="none" w:sz="0" w:space="0" w:color="auto"/>
      </w:divBdr>
    </w:div>
    <w:div w:id="758402808">
      <w:bodyDiv w:val="1"/>
      <w:marLeft w:val="0"/>
      <w:marRight w:val="0"/>
      <w:marTop w:val="0"/>
      <w:marBottom w:val="0"/>
      <w:divBdr>
        <w:top w:val="none" w:sz="0" w:space="0" w:color="auto"/>
        <w:left w:val="none" w:sz="0" w:space="0" w:color="auto"/>
        <w:bottom w:val="none" w:sz="0" w:space="0" w:color="auto"/>
        <w:right w:val="none" w:sz="0" w:space="0" w:color="auto"/>
      </w:divBdr>
    </w:div>
    <w:div w:id="785850057">
      <w:bodyDiv w:val="1"/>
      <w:marLeft w:val="0"/>
      <w:marRight w:val="0"/>
      <w:marTop w:val="0"/>
      <w:marBottom w:val="0"/>
      <w:divBdr>
        <w:top w:val="none" w:sz="0" w:space="0" w:color="auto"/>
        <w:left w:val="none" w:sz="0" w:space="0" w:color="auto"/>
        <w:bottom w:val="none" w:sz="0" w:space="0" w:color="auto"/>
        <w:right w:val="none" w:sz="0" w:space="0" w:color="auto"/>
      </w:divBdr>
    </w:div>
    <w:div w:id="823814275">
      <w:bodyDiv w:val="1"/>
      <w:marLeft w:val="0"/>
      <w:marRight w:val="0"/>
      <w:marTop w:val="0"/>
      <w:marBottom w:val="0"/>
      <w:divBdr>
        <w:top w:val="none" w:sz="0" w:space="0" w:color="auto"/>
        <w:left w:val="none" w:sz="0" w:space="0" w:color="auto"/>
        <w:bottom w:val="none" w:sz="0" w:space="0" w:color="auto"/>
        <w:right w:val="none" w:sz="0" w:space="0" w:color="auto"/>
      </w:divBdr>
    </w:div>
    <w:div w:id="828642173">
      <w:bodyDiv w:val="1"/>
      <w:marLeft w:val="0"/>
      <w:marRight w:val="0"/>
      <w:marTop w:val="0"/>
      <w:marBottom w:val="0"/>
      <w:divBdr>
        <w:top w:val="none" w:sz="0" w:space="0" w:color="auto"/>
        <w:left w:val="none" w:sz="0" w:space="0" w:color="auto"/>
        <w:bottom w:val="none" w:sz="0" w:space="0" w:color="auto"/>
        <w:right w:val="none" w:sz="0" w:space="0" w:color="auto"/>
      </w:divBdr>
    </w:div>
    <w:div w:id="848444310">
      <w:bodyDiv w:val="1"/>
      <w:marLeft w:val="0"/>
      <w:marRight w:val="0"/>
      <w:marTop w:val="0"/>
      <w:marBottom w:val="0"/>
      <w:divBdr>
        <w:top w:val="none" w:sz="0" w:space="0" w:color="auto"/>
        <w:left w:val="none" w:sz="0" w:space="0" w:color="auto"/>
        <w:bottom w:val="none" w:sz="0" w:space="0" w:color="auto"/>
        <w:right w:val="none" w:sz="0" w:space="0" w:color="auto"/>
      </w:divBdr>
      <w:divsChild>
        <w:div w:id="1392509112">
          <w:marLeft w:val="0"/>
          <w:marRight w:val="0"/>
          <w:marTop w:val="0"/>
          <w:marBottom w:val="300"/>
          <w:divBdr>
            <w:top w:val="none" w:sz="0" w:space="0" w:color="auto"/>
            <w:left w:val="none" w:sz="0" w:space="0" w:color="auto"/>
            <w:bottom w:val="none" w:sz="0" w:space="0" w:color="auto"/>
            <w:right w:val="none" w:sz="0" w:space="0" w:color="auto"/>
          </w:divBdr>
          <w:divsChild>
            <w:div w:id="1150711725">
              <w:marLeft w:val="0"/>
              <w:marRight w:val="0"/>
              <w:marTop w:val="0"/>
              <w:marBottom w:val="0"/>
              <w:divBdr>
                <w:top w:val="none" w:sz="0" w:space="0" w:color="auto"/>
                <w:left w:val="none" w:sz="0" w:space="0" w:color="auto"/>
                <w:bottom w:val="none" w:sz="0" w:space="0" w:color="auto"/>
                <w:right w:val="none" w:sz="0" w:space="0" w:color="auto"/>
              </w:divBdr>
            </w:div>
          </w:divsChild>
        </w:div>
        <w:div w:id="23947563">
          <w:marLeft w:val="0"/>
          <w:marRight w:val="0"/>
          <w:marTop w:val="0"/>
          <w:marBottom w:val="0"/>
          <w:divBdr>
            <w:top w:val="none" w:sz="0" w:space="0" w:color="auto"/>
            <w:left w:val="none" w:sz="0" w:space="0" w:color="auto"/>
            <w:bottom w:val="none" w:sz="0" w:space="0" w:color="auto"/>
            <w:right w:val="none" w:sz="0" w:space="0" w:color="auto"/>
          </w:divBdr>
          <w:divsChild>
            <w:div w:id="5226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684">
      <w:bodyDiv w:val="1"/>
      <w:marLeft w:val="0"/>
      <w:marRight w:val="0"/>
      <w:marTop w:val="0"/>
      <w:marBottom w:val="0"/>
      <w:divBdr>
        <w:top w:val="none" w:sz="0" w:space="0" w:color="auto"/>
        <w:left w:val="none" w:sz="0" w:space="0" w:color="auto"/>
        <w:bottom w:val="none" w:sz="0" w:space="0" w:color="auto"/>
        <w:right w:val="none" w:sz="0" w:space="0" w:color="auto"/>
      </w:divBdr>
    </w:div>
    <w:div w:id="857936241">
      <w:bodyDiv w:val="1"/>
      <w:marLeft w:val="0"/>
      <w:marRight w:val="0"/>
      <w:marTop w:val="0"/>
      <w:marBottom w:val="0"/>
      <w:divBdr>
        <w:top w:val="none" w:sz="0" w:space="0" w:color="auto"/>
        <w:left w:val="none" w:sz="0" w:space="0" w:color="auto"/>
        <w:bottom w:val="none" w:sz="0" w:space="0" w:color="auto"/>
        <w:right w:val="none" w:sz="0" w:space="0" w:color="auto"/>
      </w:divBdr>
    </w:div>
    <w:div w:id="869950165">
      <w:bodyDiv w:val="1"/>
      <w:marLeft w:val="0"/>
      <w:marRight w:val="0"/>
      <w:marTop w:val="0"/>
      <w:marBottom w:val="0"/>
      <w:divBdr>
        <w:top w:val="none" w:sz="0" w:space="0" w:color="auto"/>
        <w:left w:val="none" w:sz="0" w:space="0" w:color="auto"/>
        <w:bottom w:val="none" w:sz="0" w:space="0" w:color="auto"/>
        <w:right w:val="none" w:sz="0" w:space="0" w:color="auto"/>
      </w:divBdr>
    </w:div>
    <w:div w:id="875234720">
      <w:bodyDiv w:val="1"/>
      <w:marLeft w:val="0"/>
      <w:marRight w:val="0"/>
      <w:marTop w:val="0"/>
      <w:marBottom w:val="0"/>
      <w:divBdr>
        <w:top w:val="none" w:sz="0" w:space="0" w:color="auto"/>
        <w:left w:val="none" w:sz="0" w:space="0" w:color="auto"/>
        <w:bottom w:val="none" w:sz="0" w:space="0" w:color="auto"/>
        <w:right w:val="none" w:sz="0" w:space="0" w:color="auto"/>
      </w:divBdr>
    </w:div>
    <w:div w:id="913315396">
      <w:bodyDiv w:val="1"/>
      <w:marLeft w:val="0"/>
      <w:marRight w:val="0"/>
      <w:marTop w:val="0"/>
      <w:marBottom w:val="0"/>
      <w:divBdr>
        <w:top w:val="none" w:sz="0" w:space="0" w:color="auto"/>
        <w:left w:val="none" w:sz="0" w:space="0" w:color="auto"/>
        <w:bottom w:val="none" w:sz="0" w:space="0" w:color="auto"/>
        <w:right w:val="none" w:sz="0" w:space="0" w:color="auto"/>
      </w:divBdr>
    </w:div>
    <w:div w:id="937100387">
      <w:bodyDiv w:val="1"/>
      <w:marLeft w:val="0"/>
      <w:marRight w:val="0"/>
      <w:marTop w:val="0"/>
      <w:marBottom w:val="0"/>
      <w:divBdr>
        <w:top w:val="none" w:sz="0" w:space="0" w:color="auto"/>
        <w:left w:val="none" w:sz="0" w:space="0" w:color="auto"/>
        <w:bottom w:val="none" w:sz="0" w:space="0" w:color="auto"/>
        <w:right w:val="none" w:sz="0" w:space="0" w:color="auto"/>
      </w:divBdr>
    </w:div>
    <w:div w:id="939293727">
      <w:bodyDiv w:val="1"/>
      <w:marLeft w:val="0"/>
      <w:marRight w:val="0"/>
      <w:marTop w:val="0"/>
      <w:marBottom w:val="0"/>
      <w:divBdr>
        <w:top w:val="none" w:sz="0" w:space="0" w:color="auto"/>
        <w:left w:val="none" w:sz="0" w:space="0" w:color="auto"/>
        <w:bottom w:val="none" w:sz="0" w:space="0" w:color="auto"/>
        <w:right w:val="none" w:sz="0" w:space="0" w:color="auto"/>
      </w:divBdr>
    </w:div>
    <w:div w:id="956180047">
      <w:bodyDiv w:val="1"/>
      <w:marLeft w:val="0"/>
      <w:marRight w:val="0"/>
      <w:marTop w:val="0"/>
      <w:marBottom w:val="0"/>
      <w:divBdr>
        <w:top w:val="none" w:sz="0" w:space="0" w:color="auto"/>
        <w:left w:val="none" w:sz="0" w:space="0" w:color="auto"/>
        <w:bottom w:val="none" w:sz="0" w:space="0" w:color="auto"/>
        <w:right w:val="none" w:sz="0" w:space="0" w:color="auto"/>
      </w:divBdr>
      <w:divsChild>
        <w:div w:id="1783457708">
          <w:marLeft w:val="446"/>
          <w:marRight w:val="0"/>
          <w:marTop w:val="0"/>
          <w:marBottom w:val="0"/>
          <w:divBdr>
            <w:top w:val="none" w:sz="0" w:space="0" w:color="auto"/>
            <w:left w:val="none" w:sz="0" w:space="0" w:color="auto"/>
            <w:bottom w:val="none" w:sz="0" w:space="0" w:color="auto"/>
            <w:right w:val="none" w:sz="0" w:space="0" w:color="auto"/>
          </w:divBdr>
        </w:div>
        <w:div w:id="802116383">
          <w:marLeft w:val="446"/>
          <w:marRight w:val="0"/>
          <w:marTop w:val="0"/>
          <w:marBottom w:val="0"/>
          <w:divBdr>
            <w:top w:val="none" w:sz="0" w:space="0" w:color="auto"/>
            <w:left w:val="none" w:sz="0" w:space="0" w:color="auto"/>
            <w:bottom w:val="none" w:sz="0" w:space="0" w:color="auto"/>
            <w:right w:val="none" w:sz="0" w:space="0" w:color="auto"/>
          </w:divBdr>
        </w:div>
        <w:div w:id="2105834940">
          <w:marLeft w:val="446"/>
          <w:marRight w:val="0"/>
          <w:marTop w:val="0"/>
          <w:marBottom w:val="0"/>
          <w:divBdr>
            <w:top w:val="none" w:sz="0" w:space="0" w:color="auto"/>
            <w:left w:val="none" w:sz="0" w:space="0" w:color="auto"/>
            <w:bottom w:val="none" w:sz="0" w:space="0" w:color="auto"/>
            <w:right w:val="none" w:sz="0" w:space="0" w:color="auto"/>
          </w:divBdr>
        </w:div>
        <w:div w:id="1856724946">
          <w:marLeft w:val="446"/>
          <w:marRight w:val="0"/>
          <w:marTop w:val="0"/>
          <w:marBottom w:val="0"/>
          <w:divBdr>
            <w:top w:val="none" w:sz="0" w:space="0" w:color="auto"/>
            <w:left w:val="none" w:sz="0" w:space="0" w:color="auto"/>
            <w:bottom w:val="none" w:sz="0" w:space="0" w:color="auto"/>
            <w:right w:val="none" w:sz="0" w:space="0" w:color="auto"/>
          </w:divBdr>
        </w:div>
        <w:div w:id="1548839462">
          <w:marLeft w:val="446"/>
          <w:marRight w:val="0"/>
          <w:marTop w:val="0"/>
          <w:marBottom w:val="0"/>
          <w:divBdr>
            <w:top w:val="none" w:sz="0" w:space="0" w:color="auto"/>
            <w:left w:val="none" w:sz="0" w:space="0" w:color="auto"/>
            <w:bottom w:val="none" w:sz="0" w:space="0" w:color="auto"/>
            <w:right w:val="none" w:sz="0" w:space="0" w:color="auto"/>
          </w:divBdr>
        </w:div>
        <w:div w:id="148330154">
          <w:marLeft w:val="446"/>
          <w:marRight w:val="0"/>
          <w:marTop w:val="0"/>
          <w:marBottom w:val="0"/>
          <w:divBdr>
            <w:top w:val="none" w:sz="0" w:space="0" w:color="auto"/>
            <w:left w:val="none" w:sz="0" w:space="0" w:color="auto"/>
            <w:bottom w:val="none" w:sz="0" w:space="0" w:color="auto"/>
            <w:right w:val="none" w:sz="0" w:space="0" w:color="auto"/>
          </w:divBdr>
        </w:div>
        <w:div w:id="1953052906">
          <w:marLeft w:val="446"/>
          <w:marRight w:val="0"/>
          <w:marTop w:val="0"/>
          <w:marBottom w:val="0"/>
          <w:divBdr>
            <w:top w:val="none" w:sz="0" w:space="0" w:color="auto"/>
            <w:left w:val="none" w:sz="0" w:space="0" w:color="auto"/>
            <w:bottom w:val="none" w:sz="0" w:space="0" w:color="auto"/>
            <w:right w:val="none" w:sz="0" w:space="0" w:color="auto"/>
          </w:divBdr>
        </w:div>
        <w:div w:id="890387017">
          <w:marLeft w:val="446"/>
          <w:marRight w:val="0"/>
          <w:marTop w:val="0"/>
          <w:marBottom w:val="0"/>
          <w:divBdr>
            <w:top w:val="none" w:sz="0" w:space="0" w:color="auto"/>
            <w:left w:val="none" w:sz="0" w:space="0" w:color="auto"/>
            <w:bottom w:val="none" w:sz="0" w:space="0" w:color="auto"/>
            <w:right w:val="none" w:sz="0" w:space="0" w:color="auto"/>
          </w:divBdr>
        </w:div>
        <w:div w:id="628240286">
          <w:marLeft w:val="446"/>
          <w:marRight w:val="0"/>
          <w:marTop w:val="0"/>
          <w:marBottom w:val="0"/>
          <w:divBdr>
            <w:top w:val="none" w:sz="0" w:space="0" w:color="auto"/>
            <w:left w:val="none" w:sz="0" w:space="0" w:color="auto"/>
            <w:bottom w:val="none" w:sz="0" w:space="0" w:color="auto"/>
            <w:right w:val="none" w:sz="0" w:space="0" w:color="auto"/>
          </w:divBdr>
        </w:div>
        <w:div w:id="912667350">
          <w:marLeft w:val="446"/>
          <w:marRight w:val="0"/>
          <w:marTop w:val="0"/>
          <w:marBottom w:val="0"/>
          <w:divBdr>
            <w:top w:val="none" w:sz="0" w:space="0" w:color="auto"/>
            <w:left w:val="none" w:sz="0" w:space="0" w:color="auto"/>
            <w:bottom w:val="none" w:sz="0" w:space="0" w:color="auto"/>
            <w:right w:val="none" w:sz="0" w:space="0" w:color="auto"/>
          </w:divBdr>
        </w:div>
      </w:divsChild>
    </w:div>
    <w:div w:id="978458577">
      <w:bodyDiv w:val="1"/>
      <w:marLeft w:val="0"/>
      <w:marRight w:val="0"/>
      <w:marTop w:val="0"/>
      <w:marBottom w:val="0"/>
      <w:divBdr>
        <w:top w:val="none" w:sz="0" w:space="0" w:color="auto"/>
        <w:left w:val="none" w:sz="0" w:space="0" w:color="auto"/>
        <w:bottom w:val="none" w:sz="0" w:space="0" w:color="auto"/>
        <w:right w:val="none" w:sz="0" w:space="0" w:color="auto"/>
      </w:divBdr>
    </w:div>
    <w:div w:id="1000618129">
      <w:bodyDiv w:val="1"/>
      <w:marLeft w:val="0"/>
      <w:marRight w:val="0"/>
      <w:marTop w:val="0"/>
      <w:marBottom w:val="0"/>
      <w:divBdr>
        <w:top w:val="none" w:sz="0" w:space="0" w:color="auto"/>
        <w:left w:val="none" w:sz="0" w:space="0" w:color="auto"/>
        <w:bottom w:val="none" w:sz="0" w:space="0" w:color="auto"/>
        <w:right w:val="none" w:sz="0" w:space="0" w:color="auto"/>
      </w:divBdr>
    </w:div>
    <w:div w:id="1010370168">
      <w:bodyDiv w:val="1"/>
      <w:marLeft w:val="0"/>
      <w:marRight w:val="0"/>
      <w:marTop w:val="0"/>
      <w:marBottom w:val="0"/>
      <w:divBdr>
        <w:top w:val="none" w:sz="0" w:space="0" w:color="auto"/>
        <w:left w:val="none" w:sz="0" w:space="0" w:color="auto"/>
        <w:bottom w:val="none" w:sz="0" w:space="0" w:color="auto"/>
        <w:right w:val="none" w:sz="0" w:space="0" w:color="auto"/>
      </w:divBdr>
    </w:div>
    <w:div w:id="1082989469">
      <w:bodyDiv w:val="1"/>
      <w:marLeft w:val="0"/>
      <w:marRight w:val="0"/>
      <w:marTop w:val="0"/>
      <w:marBottom w:val="0"/>
      <w:divBdr>
        <w:top w:val="none" w:sz="0" w:space="0" w:color="auto"/>
        <w:left w:val="none" w:sz="0" w:space="0" w:color="auto"/>
        <w:bottom w:val="none" w:sz="0" w:space="0" w:color="auto"/>
        <w:right w:val="none" w:sz="0" w:space="0" w:color="auto"/>
      </w:divBdr>
    </w:div>
    <w:div w:id="1136875388">
      <w:bodyDiv w:val="1"/>
      <w:marLeft w:val="0"/>
      <w:marRight w:val="0"/>
      <w:marTop w:val="0"/>
      <w:marBottom w:val="0"/>
      <w:divBdr>
        <w:top w:val="none" w:sz="0" w:space="0" w:color="auto"/>
        <w:left w:val="none" w:sz="0" w:space="0" w:color="auto"/>
        <w:bottom w:val="none" w:sz="0" w:space="0" w:color="auto"/>
        <w:right w:val="none" w:sz="0" w:space="0" w:color="auto"/>
      </w:divBdr>
    </w:div>
    <w:div w:id="1160853477">
      <w:bodyDiv w:val="1"/>
      <w:marLeft w:val="0"/>
      <w:marRight w:val="0"/>
      <w:marTop w:val="0"/>
      <w:marBottom w:val="0"/>
      <w:divBdr>
        <w:top w:val="none" w:sz="0" w:space="0" w:color="auto"/>
        <w:left w:val="none" w:sz="0" w:space="0" w:color="auto"/>
        <w:bottom w:val="none" w:sz="0" w:space="0" w:color="auto"/>
        <w:right w:val="none" w:sz="0" w:space="0" w:color="auto"/>
      </w:divBdr>
      <w:divsChild>
        <w:div w:id="1987276797">
          <w:marLeft w:val="0"/>
          <w:marRight w:val="0"/>
          <w:marTop w:val="0"/>
          <w:marBottom w:val="0"/>
          <w:divBdr>
            <w:top w:val="none" w:sz="0" w:space="0" w:color="auto"/>
            <w:left w:val="none" w:sz="0" w:space="0" w:color="auto"/>
            <w:bottom w:val="none" w:sz="0" w:space="0" w:color="auto"/>
            <w:right w:val="none" w:sz="0" w:space="0" w:color="auto"/>
          </w:divBdr>
          <w:divsChild>
            <w:div w:id="243534785">
              <w:marLeft w:val="0"/>
              <w:marRight w:val="0"/>
              <w:marTop w:val="0"/>
              <w:marBottom w:val="0"/>
              <w:divBdr>
                <w:top w:val="none" w:sz="0" w:space="0" w:color="auto"/>
                <w:left w:val="none" w:sz="0" w:space="0" w:color="auto"/>
                <w:bottom w:val="none" w:sz="0" w:space="0" w:color="auto"/>
                <w:right w:val="none" w:sz="0" w:space="0" w:color="auto"/>
              </w:divBdr>
              <w:divsChild>
                <w:div w:id="193690963">
                  <w:marLeft w:val="0"/>
                  <w:marRight w:val="0"/>
                  <w:marTop w:val="0"/>
                  <w:marBottom w:val="0"/>
                  <w:divBdr>
                    <w:top w:val="none" w:sz="0" w:space="0" w:color="auto"/>
                    <w:left w:val="none" w:sz="0" w:space="0" w:color="auto"/>
                    <w:bottom w:val="none" w:sz="0" w:space="0" w:color="auto"/>
                    <w:right w:val="none" w:sz="0" w:space="0" w:color="auto"/>
                  </w:divBdr>
                  <w:divsChild>
                    <w:div w:id="1278756996">
                      <w:marLeft w:val="0"/>
                      <w:marRight w:val="0"/>
                      <w:marTop w:val="0"/>
                      <w:marBottom w:val="525"/>
                      <w:divBdr>
                        <w:top w:val="none" w:sz="0" w:space="0" w:color="auto"/>
                        <w:left w:val="none" w:sz="0" w:space="0" w:color="auto"/>
                        <w:bottom w:val="none" w:sz="0" w:space="0" w:color="auto"/>
                        <w:right w:val="none" w:sz="0" w:space="0" w:color="auto"/>
                      </w:divBdr>
                      <w:divsChild>
                        <w:div w:id="1842312476">
                          <w:marLeft w:val="0"/>
                          <w:marRight w:val="0"/>
                          <w:marTop w:val="0"/>
                          <w:marBottom w:val="0"/>
                          <w:divBdr>
                            <w:top w:val="none" w:sz="0" w:space="0" w:color="auto"/>
                            <w:left w:val="none" w:sz="0" w:space="0" w:color="auto"/>
                            <w:bottom w:val="none" w:sz="0" w:space="0" w:color="auto"/>
                            <w:right w:val="none" w:sz="0" w:space="0" w:color="auto"/>
                          </w:divBdr>
                        </w:div>
                      </w:divsChild>
                    </w:div>
                    <w:div w:id="51839519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042294134">
          <w:marLeft w:val="0"/>
          <w:marRight w:val="0"/>
          <w:marTop w:val="0"/>
          <w:marBottom w:val="0"/>
          <w:divBdr>
            <w:top w:val="none" w:sz="0" w:space="0" w:color="auto"/>
            <w:left w:val="none" w:sz="0" w:space="0" w:color="auto"/>
            <w:bottom w:val="none" w:sz="0" w:space="0" w:color="auto"/>
            <w:right w:val="none" w:sz="0" w:space="0" w:color="auto"/>
          </w:divBdr>
          <w:divsChild>
            <w:div w:id="1206916619">
              <w:marLeft w:val="0"/>
              <w:marRight w:val="0"/>
              <w:marTop w:val="0"/>
              <w:marBottom w:val="0"/>
              <w:divBdr>
                <w:top w:val="none" w:sz="0" w:space="0" w:color="auto"/>
                <w:left w:val="none" w:sz="0" w:space="0" w:color="auto"/>
                <w:bottom w:val="none" w:sz="0" w:space="0" w:color="auto"/>
                <w:right w:val="none" w:sz="0" w:space="0" w:color="auto"/>
              </w:divBdr>
              <w:divsChild>
                <w:div w:id="1865315418">
                  <w:marLeft w:val="0"/>
                  <w:marRight w:val="0"/>
                  <w:marTop w:val="0"/>
                  <w:marBottom w:val="0"/>
                  <w:divBdr>
                    <w:top w:val="none" w:sz="0" w:space="0" w:color="auto"/>
                    <w:left w:val="none" w:sz="0" w:space="0" w:color="auto"/>
                    <w:bottom w:val="none" w:sz="0" w:space="0" w:color="auto"/>
                    <w:right w:val="none" w:sz="0" w:space="0" w:color="auto"/>
                  </w:divBdr>
                  <w:divsChild>
                    <w:div w:id="1139805641">
                      <w:marLeft w:val="0"/>
                      <w:marRight w:val="0"/>
                      <w:marTop w:val="0"/>
                      <w:marBottom w:val="525"/>
                      <w:divBdr>
                        <w:top w:val="none" w:sz="0" w:space="0" w:color="auto"/>
                        <w:left w:val="none" w:sz="0" w:space="0" w:color="auto"/>
                        <w:bottom w:val="none" w:sz="0" w:space="0" w:color="auto"/>
                        <w:right w:val="none" w:sz="0" w:space="0" w:color="auto"/>
                      </w:divBdr>
                      <w:divsChild>
                        <w:div w:id="16399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96114">
      <w:bodyDiv w:val="1"/>
      <w:marLeft w:val="0"/>
      <w:marRight w:val="0"/>
      <w:marTop w:val="0"/>
      <w:marBottom w:val="0"/>
      <w:divBdr>
        <w:top w:val="none" w:sz="0" w:space="0" w:color="auto"/>
        <w:left w:val="none" w:sz="0" w:space="0" w:color="auto"/>
        <w:bottom w:val="none" w:sz="0" w:space="0" w:color="auto"/>
        <w:right w:val="none" w:sz="0" w:space="0" w:color="auto"/>
      </w:divBdr>
    </w:div>
    <w:div w:id="1180118436">
      <w:bodyDiv w:val="1"/>
      <w:marLeft w:val="0"/>
      <w:marRight w:val="0"/>
      <w:marTop w:val="0"/>
      <w:marBottom w:val="0"/>
      <w:divBdr>
        <w:top w:val="none" w:sz="0" w:space="0" w:color="auto"/>
        <w:left w:val="none" w:sz="0" w:space="0" w:color="auto"/>
        <w:bottom w:val="none" w:sz="0" w:space="0" w:color="auto"/>
        <w:right w:val="none" w:sz="0" w:space="0" w:color="auto"/>
      </w:divBdr>
    </w:div>
    <w:div w:id="1232422302">
      <w:bodyDiv w:val="1"/>
      <w:marLeft w:val="0"/>
      <w:marRight w:val="0"/>
      <w:marTop w:val="0"/>
      <w:marBottom w:val="0"/>
      <w:divBdr>
        <w:top w:val="none" w:sz="0" w:space="0" w:color="auto"/>
        <w:left w:val="none" w:sz="0" w:space="0" w:color="auto"/>
        <w:bottom w:val="none" w:sz="0" w:space="0" w:color="auto"/>
        <w:right w:val="none" w:sz="0" w:space="0" w:color="auto"/>
      </w:divBdr>
    </w:div>
    <w:div w:id="1247885133">
      <w:bodyDiv w:val="1"/>
      <w:marLeft w:val="0"/>
      <w:marRight w:val="0"/>
      <w:marTop w:val="0"/>
      <w:marBottom w:val="0"/>
      <w:divBdr>
        <w:top w:val="none" w:sz="0" w:space="0" w:color="auto"/>
        <w:left w:val="none" w:sz="0" w:space="0" w:color="auto"/>
        <w:bottom w:val="none" w:sz="0" w:space="0" w:color="auto"/>
        <w:right w:val="none" w:sz="0" w:space="0" w:color="auto"/>
      </w:divBdr>
    </w:div>
    <w:div w:id="1254433184">
      <w:bodyDiv w:val="1"/>
      <w:marLeft w:val="0"/>
      <w:marRight w:val="0"/>
      <w:marTop w:val="0"/>
      <w:marBottom w:val="0"/>
      <w:divBdr>
        <w:top w:val="none" w:sz="0" w:space="0" w:color="auto"/>
        <w:left w:val="none" w:sz="0" w:space="0" w:color="auto"/>
        <w:bottom w:val="none" w:sz="0" w:space="0" w:color="auto"/>
        <w:right w:val="none" w:sz="0" w:space="0" w:color="auto"/>
      </w:divBdr>
      <w:divsChild>
        <w:div w:id="1516965998">
          <w:marLeft w:val="446"/>
          <w:marRight w:val="0"/>
          <w:marTop w:val="0"/>
          <w:marBottom w:val="0"/>
          <w:divBdr>
            <w:top w:val="none" w:sz="0" w:space="0" w:color="auto"/>
            <w:left w:val="none" w:sz="0" w:space="0" w:color="auto"/>
            <w:bottom w:val="none" w:sz="0" w:space="0" w:color="auto"/>
            <w:right w:val="none" w:sz="0" w:space="0" w:color="auto"/>
          </w:divBdr>
        </w:div>
        <w:div w:id="541022370">
          <w:marLeft w:val="446"/>
          <w:marRight w:val="0"/>
          <w:marTop w:val="0"/>
          <w:marBottom w:val="0"/>
          <w:divBdr>
            <w:top w:val="none" w:sz="0" w:space="0" w:color="auto"/>
            <w:left w:val="none" w:sz="0" w:space="0" w:color="auto"/>
            <w:bottom w:val="none" w:sz="0" w:space="0" w:color="auto"/>
            <w:right w:val="none" w:sz="0" w:space="0" w:color="auto"/>
          </w:divBdr>
        </w:div>
        <w:div w:id="78989746">
          <w:marLeft w:val="446"/>
          <w:marRight w:val="0"/>
          <w:marTop w:val="0"/>
          <w:marBottom w:val="0"/>
          <w:divBdr>
            <w:top w:val="none" w:sz="0" w:space="0" w:color="auto"/>
            <w:left w:val="none" w:sz="0" w:space="0" w:color="auto"/>
            <w:bottom w:val="none" w:sz="0" w:space="0" w:color="auto"/>
            <w:right w:val="none" w:sz="0" w:space="0" w:color="auto"/>
          </w:divBdr>
        </w:div>
        <w:div w:id="975528947">
          <w:marLeft w:val="446"/>
          <w:marRight w:val="0"/>
          <w:marTop w:val="0"/>
          <w:marBottom w:val="0"/>
          <w:divBdr>
            <w:top w:val="none" w:sz="0" w:space="0" w:color="auto"/>
            <w:left w:val="none" w:sz="0" w:space="0" w:color="auto"/>
            <w:bottom w:val="none" w:sz="0" w:space="0" w:color="auto"/>
            <w:right w:val="none" w:sz="0" w:space="0" w:color="auto"/>
          </w:divBdr>
        </w:div>
        <w:div w:id="1268929742">
          <w:marLeft w:val="446"/>
          <w:marRight w:val="0"/>
          <w:marTop w:val="0"/>
          <w:marBottom w:val="0"/>
          <w:divBdr>
            <w:top w:val="none" w:sz="0" w:space="0" w:color="auto"/>
            <w:left w:val="none" w:sz="0" w:space="0" w:color="auto"/>
            <w:bottom w:val="none" w:sz="0" w:space="0" w:color="auto"/>
            <w:right w:val="none" w:sz="0" w:space="0" w:color="auto"/>
          </w:divBdr>
        </w:div>
        <w:div w:id="806552081">
          <w:marLeft w:val="446"/>
          <w:marRight w:val="0"/>
          <w:marTop w:val="0"/>
          <w:marBottom w:val="0"/>
          <w:divBdr>
            <w:top w:val="none" w:sz="0" w:space="0" w:color="auto"/>
            <w:left w:val="none" w:sz="0" w:space="0" w:color="auto"/>
            <w:bottom w:val="none" w:sz="0" w:space="0" w:color="auto"/>
            <w:right w:val="none" w:sz="0" w:space="0" w:color="auto"/>
          </w:divBdr>
        </w:div>
        <w:div w:id="550384141">
          <w:marLeft w:val="446"/>
          <w:marRight w:val="0"/>
          <w:marTop w:val="0"/>
          <w:marBottom w:val="0"/>
          <w:divBdr>
            <w:top w:val="none" w:sz="0" w:space="0" w:color="auto"/>
            <w:left w:val="none" w:sz="0" w:space="0" w:color="auto"/>
            <w:bottom w:val="none" w:sz="0" w:space="0" w:color="auto"/>
            <w:right w:val="none" w:sz="0" w:space="0" w:color="auto"/>
          </w:divBdr>
        </w:div>
        <w:div w:id="1048259642">
          <w:marLeft w:val="446"/>
          <w:marRight w:val="0"/>
          <w:marTop w:val="0"/>
          <w:marBottom w:val="0"/>
          <w:divBdr>
            <w:top w:val="none" w:sz="0" w:space="0" w:color="auto"/>
            <w:left w:val="none" w:sz="0" w:space="0" w:color="auto"/>
            <w:bottom w:val="none" w:sz="0" w:space="0" w:color="auto"/>
            <w:right w:val="none" w:sz="0" w:space="0" w:color="auto"/>
          </w:divBdr>
        </w:div>
        <w:div w:id="1463889543">
          <w:marLeft w:val="446"/>
          <w:marRight w:val="0"/>
          <w:marTop w:val="0"/>
          <w:marBottom w:val="0"/>
          <w:divBdr>
            <w:top w:val="none" w:sz="0" w:space="0" w:color="auto"/>
            <w:left w:val="none" w:sz="0" w:space="0" w:color="auto"/>
            <w:bottom w:val="none" w:sz="0" w:space="0" w:color="auto"/>
            <w:right w:val="none" w:sz="0" w:space="0" w:color="auto"/>
          </w:divBdr>
        </w:div>
        <w:div w:id="184558376">
          <w:marLeft w:val="446"/>
          <w:marRight w:val="0"/>
          <w:marTop w:val="0"/>
          <w:marBottom w:val="0"/>
          <w:divBdr>
            <w:top w:val="none" w:sz="0" w:space="0" w:color="auto"/>
            <w:left w:val="none" w:sz="0" w:space="0" w:color="auto"/>
            <w:bottom w:val="none" w:sz="0" w:space="0" w:color="auto"/>
            <w:right w:val="none" w:sz="0" w:space="0" w:color="auto"/>
          </w:divBdr>
        </w:div>
      </w:divsChild>
    </w:div>
    <w:div w:id="1265070134">
      <w:bodyDiv w:val="1"/>
      <w:marLeft w:val="0"/>
      <w:marRight w:val="0"/>
      <w:marTop w:val="0"/>
      <w:marBottom w:val="0"/>
      <w:divBdr>
        <w:top w:val="none" w:sz="0" w:space="0" w:color="auto"/>
        <w:left w:val="none" w:sz="0" w:space="0" w:color="auto"/>
        <w:bottom w:val="none" w:sz="0" w:space="0" w:color="auto"/>
        <w:right w:val="none" w:sz="0" w:space="0" w:color="auto"/>
      </w:divBdr>
    </w:div>
    <w:div w:id="1274284752">
      <w:bodyDiv w:val="1"/>
      <w:marLeft w:val="0"/>
      <w:marRight w:val="0"/>
      <w:marTop w:val="0"/>
      <w:marBottom w:val="0"/>
      <w:divBdr>
        <w:top w:val="none" w:sz="0" w:space="0" w:color="auto"/>
        <w:left w:val="none" w:sz="0" w:space="0" w:color="auto"/>
        <w:bottom w:val="none" w:sz="0" w:space="0" w:color="auto"/>
        <w:right w:val="none" w:sz="0" w:space="0" w:color="auto"/>
      </w:divBdr>
    </w:div>
    <w:div w:id="1292829789">
      <w:bodyDiv w:val="1"/>
      <w:marLeft w:val="0"/>
      <w:marRight w:val="0"/>
      <w:marTop w:val="0"/>
      <w:marBottom w:val="0"/>
      <w:divBdr>
        <w:top w:val="none" w:sz="0" w:space="0" w:color="auto"/>
        <w:left w:val="none" w:sz="0" w:space="0" w:color="auto"/>
        <w:bottom w:val="none" w:sz="0" w:space="0" w:color="auto"/>
        <w:right w:val="none" w:sz="0" w:space="0" w:color="auto"/>
      </w:divBdr>
    </w:div>
    <w:div w:id="1325930902">
      <w:bodyDiv w:val="1"/>
      <w:marLeft w:val="0"/>
      <w:marRight w:val="0"/>
      <w:marTop w:val="0"/>
      <w:marBottom w:val="0"/>
      <w:divBdr>
        <w:top w:val="none" w:sz="0" w:space="0" w:color="auto"/>
        <w:left w:val="none" w:sz="0" w:space="0" w:color="auto"/>
        <w:bottom w:val="none" w:sz="0" w:space="0" w:color="auto"/>
        <w:right w:val="none" w:sz="0" w:space="0" w:color="auto"/>
      </w:divBdr>
    </w:div>
    <w:div w:id="1350523865">
      <w:bodyDiv w:val="1"/>
      <w:marLeft w:val="0"/>
      <w:marRight w:val="0"/>
      <w:marTop w:val="0"/>
      <w:marBottom w:val="0"/>
      <w:divBdr>
        <w:top w:val="none" w:sz="0" w:space="0" w:color="auto"/>
        <w:left w:val="none" w:sz="0" w:space="0" w:color="auto"/>
        <w:bottom w:val="none" w:sz="0" w:space="0" w:color="auto"/>
        <w:right w:val="none" w:sz="0" w:space="0" w:color="auto"/>
      </w:divBdr>
    </w:div>
    <w:div w:id="1364406617">
      <w:bodyDiv w:val="1"/>
      <w:marLeft w:val="0"/>
      <w:marRight w:val="0"/>
      <w:marTop w:val="0"/>
      <w:marBottom w:val="0"/>
      <w:divBdr>
        <w:top w:val="none" w:sz="0" w:space="0" w:color="auto"/>
        <w:left w:val="none" w:sz="0" w:space="0" w:color="auto"/>
        <w:bottom w:val="none" w:sz="0" w:space="0" w:color="auto"/>
        <w:right w:val="none" w:sz="0" w:space="0" w:color="auto"/>
      </w:divBdr>
    </w:div>
    <w:div w:id="1374386249">
      <w:bodyDiv w:val="1"/>
      <w:marLeft w:val="0"/>
      <w:marRight w:val="0"/>
      <w:marTop w:val="0"/>
      <w:marBottom w:val="0"/>
      <w:divBdr>
        <w:top w:val="none" w:sz="0" w:space="0" w:color="auto"/>
        <w:left w:val="none" w:sz="0" w:space="0" w:color="auto"/>
        <w:bottom w:val="none" w:sz="0" w:space="0" w:color="auto"/>
        <w:right w:val="none" w:sz="0" w:space="0" w:color="auto"/>
      </w:divBdr>
    </w:div>
    <w:div w:id="1380982071">
      <w:bodyDiv w:val="1"/>
      <w:marLeft w:val="0"/>
      <w:marRight w:val="0"/>
      <w:marTop w:val="0"/>
      <w:marBottom w:val="0"/>
      <w:divBdr>
        <w:top w:val="none" w:sz="0" w:space="0" w:color="auto"/>
        <w:left w:val="none" w:sz="0" w:space="0" w:color="auto"/>
        <w:bottom w:val="none" w:sz="0" w:space="0" w:color="auto"/>
        <w:right w:val="none" w:sz="0" w:space="0" w:color="auto"/>
      </w:divBdr>
    </w:div>
    <w:div w:id="1402799271">
      <w:bodyDiv w:val="1"/>
      <w:marLeft w:val="0"/>
      <w:marRight w:val="0"/>
      <w:marTop w:val="0"/>
      <w:marBottom w:val="0"/>
      <w:divBdr>
        <w:top w:val="none" w:sz="0" w:space="0" w:color="auto"/>
        <w:left w:val="none" w:sz="0" w:space="0" w:color="auto"/>
        <w:bottom w:val="none" w:sz="0" w:space="0" w:color="auto"/>
        <w:right w:val="none" w:sz="0" w:space="0" w:color="auto"/>
      </w:divBdr>
    </w:div>
    <w:div w:id="1462110284">
      <w:bodyDiv w:val="1"/>
      <w:marLeft w:val="0"/>
      <w:marRight w:val="0"/>
      <w:marTop w:val="0"/>
      <w:marBottom w:val="0"/>
      <w:divBdr>
        <w:top w:val="none" w:sz="0" w:space="0" w:color="auto"/>
        <w:left w:val="none" w:sz="0" w:space="0" w:color="auto"/>
        <w:bottom w:val="none" w:sz="0" w:space="0" w:color="auto"/>
        <w:right w:val="none" w:sz="0" w:space="0" w:color="auto"/>
      </w:divBdr>
    </w:div>
    <w:div w:id="1478566964">
      <w:bodyDiv w:val="1"/>
      <w:marLeft w:val="0"/>
      <w:marRight w:val="0"/>
      <w:marTop w:val="0"/>
      <w:marBottom w:val="0"/>
      <w:divBdr>
        <w:top w:val="none" w:sz="0" w:space="0" w:color="auto"/>
        <w:left w:val="none" w:sz="0" w:space="0" w:color="auto"/>
        <w:bottom w:val="none" w:sz="0" w:space="0" w:color="auto"/>
        <w:right w:val="none" w:sz="0" w:space="0" w:color="auto"/>
      </w:divBdr>
    </w:div>
    <w:div w:id="1497261216">
      <w:bodyDiv w:val="1"/>
      <w:marLeft w:val="0"/>
      <w:marRight w:val="0"/>
      <w:marTop w:val="0"/>
      <w:marBottom w:val="0"/>
      <w:divBdr>
        <w:top w:val="none" w:sz="0" w:space="0" w:color="auto"/>
        <w:left w:val="none" w:sz="0" w:space="0" w:color="auto"/>
        <w:bottom w:val="none" w:sz="0" w:space="0" w:color="auto"/>
        <w:right w:val="none" w:sz="0" w:space="0" w:color="auto"/>
      </w:divBdr>
    </w:div>
    <w:div w:id="1515461040">
      <w:bodyDiv w:val="1"/>
      <w:marLeft w:val="0"/>
      <w:marRight w:val="0"/>
      <w:marTop w:val="0"/>
      <w:marBottom w:val="0"/>
      <w:divBdr>
        <w:top w:val="none" w:sz="0" w:space="0" w:color="auto"/>
        <w:left w:val="none" w:sz="0" w:space="0" w:color="auto"/>
        <w:bottom w:val="none" w:sz="0" w:space="0" w:color="auto"/>
        <w:right w:val="none" w:sz="0" w:space="0" w:color="auto"/>
      </w:divBdr>
    </w:div>
    <w:div w:id="1517617320">
      <w:bodyDiv w:val="1"/>
      <w:marLeft w:val="0"/>
      <w:marRight w:val="0"/>
      <w:marTop w:val="0"/>
      <w:marBottom w:val="0"/>
      <w:divBdr>
        <w:top w:val="none" w:sz="0" w:space="0" w:color="auto"/>
        <w:left w:val="none" w:sz="0" w:space="0" w:color="auto"/>
        <w:bottom w:val="none" w:sz="0" w:space="0" w:color="auto"/>
        <w:right w:val="none" w:sz="0" w:space="0" w:color="auto"/>
      </w:divBdr>
    </w:div>
    <w:div w:id="1528955219">
      <w:bodyDiv w:val="1"/>
      <w:marLeft w:val="0"/>
      <w:marRight w:val="0"/>
      <w:marTop w:val="0"/>
      <w:marBottom w:val="0"/>
      <w:divBdr>
        <w:top w:val="none" w:sz="0" w:space="0" w:color="auto"/>
        <w:left w:val="none" w:sz="0" w:space="0" w:color="auto"/>
        <w:bottom w:val="none" w:sz="0" w:space="0" w:color="auto"/>
        <w:right w:val="none" w:sz="0" w:space="0" w:color="auto"/>
      </w:divBdr>
    </w:div>
    <w:div w:id="1530222928">
      <w:bodyDiv w:val="1"/>
      <w:marLeft w:val="0"/>
      <w:marRight w:val="0"/>
      <w:marTop w:val="0"/>
      <w:marBottom w:val="0"/>
      <w:divBdr>
        <w:top w:val="none" w:sz="0" w:space="0" w:color="auto"/>
        <w:left w:val="none" w:sz="0" w:space="0" w:color="auto"/>
        <w:bottom w:val="none" w:sz="0" w:space="0" w:color="auto"/>
        <w:right w:val="none" w:sz="0" w:space="0" w:color="auto"/>
      </w:divBdr>
    </w:div>
    <w:div w:id="1543516148">
      <w:bodyDiv w:val="1"/>
      <w:marLeft w:val="0"/>
      <w:marRight w:val="0"/>
      <w:marTop w:val="0"/>
      <w:marBottom w:val="0"/>
      <w:divBdr>
        <w:top w:val="none" w:sz="0" w:space="0" w:color="auto"/>
        <w:left w:val="none" w:sz="0" w:space="0" w:color="auto"/>
        <w:bottom w:val="none" w:sz="0" w:space="0" w:color="auto"/>
        <w:right w:val="none" w:sz="0" w:space="0" w:color="auto"/>
      </w:divBdr>
    </w:div>
    <w:div w:id="1566138322">
      <w:bodyDiv w:val="1"/>
      <w:marLeft w:val="0"/>
      <w:marRight w:val="0"/>
      <w:marTop w:val="0"/>
      <w:marBottom w:val="0"/>
      <w:divBdr>
        <w:top w:val="none" w:sz="0" w:space="0" w:color="auto"/>
        <w:left w:val="none" w:sz="0" w:space="0" w:color="auto"/>
        <w:bottom w:val="none" w:sz="0" w:space="0" w:color="auto"/>
        <w:right w:val="none" w:sz="0" w:space="0" w:color="auto"/>
      </w:divBdr>
    </w:div>
    <w:div w:id="1596010388">
      <w:bodyDiv w:val="1"/>
      <w:marLeft w:val="0"/>
      <w:marRight w:val="0"/>
      <w:marTop w:val="0"/>
      <w:marBottom w:val="0"/>
      <w:divBdr>
        <w:top w:val="none" w:sz="0" w:space="0" w:color="auto"/>
        <w:left w:val="none" w:sz="0" w:space="0" w:color="auto"/>
        <w:bottom w:val="none" w:sz="0" w:space="0" w:color="auto"/>
        <w:right w:val="none" w:sz="0" w:space="0" w:color="auto"/>
      </w:divBdr>
    </w:div>
    <w:div w:id="1606309957">
      <w:bodyDiv w:val="1"/>
      <w:marLeft w:val="0"/>
      <w:marRight w:val="0"/>
      <w:marTop w:val="0"/>
      <w:marBottom w:val="0"/>
      <w:divBdr>
        <w:top w:val="none" w:sz="0" w:space="0" w:color="auto"/>
        <w:left w:val="none" w:sz="0" w:space="0" w:color="auto"/>
        <w:bottom w:val="none" w:sz="0" w:space="0" w:color="auto"/>
        <w:right w:val="none" w:sz="0" w:space="0" w:color="auto"/>
      </w:divBdr>
    </w:div>
    <w:div w:id="1618635552">
      <w:bodyDiv w:val="1"/>
      <w:marLeft w:val="0"/>
      <w:marRight w:val="0"/>
      <w:marTop w:val="0"/>
      <w:marBottom w:val="0"/>
      <w:divBdr>
        <w:top w:val="none" w:sz="0" w:space="0" w:color="auto"/>
        <w:left w:val="none" w:sz="0" w:space="0" w:color="auto"/>
        <w:bottom w:val="none" w:sz="0" w:space="0" w:color="auto"/>
        <w:right w:val="none" w:sz="0" w:space="0" w:color="auto"/>
      </w:divBdr>
    </w:div>
    <w:div w:id="1627931409">
      <w:bodyDiv w:val="1"/>
      <w:marLeft w:val="0"/>
      <w:marRight w:val="0"/>
      <w:marTop w:val="0"/>
      <w:marBottom w:val="0"/>
      <w:divBdr>
        <w:top w:val="none" w:sz="0" w:space="0" w:color="auto"/>
        <w:left w:val="none" w:sz="0" w:space="0" w:color="auto"/>
        <w:bottom w:val="none" w:sz="0" w:space="0" w:color="auto"/>
        <w:right w:val="none" w:sz="0" w:space="0" w:color="auto"/>
      </w:divBdr>
    </w:div>
    <w:div w:id="1650550982">
      <w:bodyDiv w:val="1"/>
      <w:marLeft w:val="0"/>
      <w:marRight w:val="0"/>
      <w:marTop w:val="0"/>
      <w:marBottom w:val="0"/>
      <w:divBdr>
        <w:top w:val="none" w:sz="0" w:space="0" w:color="auto"/>
        <w:left w:val="none" w:sz="0" w:space="0" w:color="auto"/>
        <w:bottom w:val="none" w:sz="0" w:space="0" w:color="auto"/>
        <w:right w:val="none" w:sz="0" w:space="0" w:color="auto"/>
      </w:divBdr>
    </w:div>
    <w:div w:id="1674798963">
      <w:bodyDiv w:val="1"/>
      <w:marLeft w:val="0"/>
      <w:marRight w:val="0"/>
      <w:marTop w:val="0"/>
      <w:marBottom w:val="0"/>
      <w:divBdr>
        <w:top w:val="none" w:sz="0" w:space="0" w:color="auto"/>
        <w:left w:val="none" w:sz="0" w:space="0" w:color="auto"/>
        <w:bottom w:val="none" w:sz="0" w:space="0" w:color="auto"/>
        <w:right w:val="none" w:sz="0" w:space="0" w:color="auto"/>
      </w:divBdr>
    </w:div>
    <w:div w:id="1691880755">
      <w:bodyDiv w:val="1"/>
      <w:marLeft w:val="0"/>
      <w:marRight w:val="0"/>
      <w:marTop w:val="0"/>
      <w:marBottom w:val="0"/>
      <w:divBdr>
        <w:top w:val="none" w:sz="0" w:space="0" w:color="auto"/>
        <w:left w:val="none" w:sz="0" w:space="0" w:color="auto"/>
        <w:bottom w:val="none" w:sz="0" w:space="0" w:color="auto"/>
        <w:right w:val="none" w:sz="0" w:space="0" w:color="auto"/>
      </w:divBdr>
    </w:div>
    <w:div w:id="1695686560">
      <w:bodyDiv w:val="1"/>
      <w:marLeft w:val="0"/>
      <w:marRight w:val="0"/>
      <w:marTop w:val="0"/>
      <w:marBottom w:val="0"/>
      <w:divBdr>
        <w:top w:val="none" w:sz="0" w:space="0" w:color="auto"/>
        <w:left w:val="none" w:sz="0" w:space="0" w:color="auto"/>
        <w:bottom w:val="none" w:sz="0" w:space="0" w:color="auto"/>
        <w:right w:val="none" w:sz="0" w:space="0" w:color="auto"/>
      </w:divBdr>
    </w:div>
    <w:div w:id="1699962499">
      <w:bodyDiv w:val="1"/>
      <w:marLeft w:val="0"/>
      <w:marRight w:val="0"/>
      <w:marTop w:val="0"/>
      <w:marBottom w:val="0"/>
      <w:divBdr>
        <w:top w:val="none" w:sz="0" w:space="0" w:color="auto"/>
        <w:left w:val="none" w:sz="0" w:space="0" w:color="auto"/>
        <w:bottom w:val="none" w:sz="0" w:space="0" w:color="auto"/>
        <w:right w:val="none" w:sz="0" w:space="0" w:color="auto"/>
      </w:divBdr>
    </w:div>
    <w:div w:id="1713068782">
      <w:bodyDiv w:val="1"/>
      <w:marLeft w:val="0"/>
      <w:marRight w:val="0"/>
      <w:marTop w:val="0"/>
      <w:marBottom w:val="0"/>
      <w:divBdr>
        <w:top w:val="none" w:sz="0" w:space="0" w:color="auto"/>
        <w:left w:val="none" w:sz="0" w:space="0" w:color="auto"/>
        <w:bottom w:val="none" w:sz="0" w:space="0" w:color="auto"/>
        <w:right w:val="none" w:sz="0" w:space="0" w:color="auto"/>
      </w:divBdr>
    </w:div>
    <w:div w:id="1717001358">
      <w:bodyDiv w:val="1"/>
      <w:marLeft w:val="0"/>
      <w:marRight w:val="0"/>
      <w:marTop w:val="0"/>
      <w:marBottom w:val="0"/>
      <w:divBdr>
        <w:top w:val="none" w:sz="0" w:space="0" w:color="auto"/>
        <w:left w:val="none" w:sz="0" w:space="0" w:color="auto"/>
        <w:bottom w:val="none" w:sz="0" w:space="0" w:color="auto"/>
        <w:right w:val="none" w:sz="0" w:space="0" w:color="auto"/>
      </w:divBdr>
    </w:div>
    <w:div w:id="1722631399">
      <w:bodyDiv w:val="1"/>
      <w:marLeft w:val="0"/>
      <w:marRight w:val="0"/>
      <w:marTop w:val="0"/>
      <w:marBottom w:val="0"/>
      <w:divBdr>
        <w:top w:val="none" w:sz="0" w:space="0" w:color="auto"/>
        <w:left w:val="none" w:sz="0" w:space="0" w:color="auto"/>
        <w:bottom w:val="none" w:sz="0" w:space="0" w:color="auto"/>
        <w:right w:val="none" w:sz="0" w:space="0" w:color="auto"/>
      </w:divBdr>
    </w:div>
    <w:div w:id="1731272428">
      <w:bodyDiv w:val="1"/>
      <w:marLeft w:val="0"/>
      <w:marRight w:val="0"/>
      <w:marTop w:val="0"/>
      <w:marBottom w:val="0"/>
      <w:divBdr>
        <w:top w:val="none" w:sz="0" w:space="0" w:color="auto"/>
        <w:left w:val="none" w:sz="0" w:space="0" w:color="auto"/>
        <w:bottom w:val="none" w:sz="0" w:space="0" w:color="auto"/>
        <w:right w:val="none" w:sz="0" w:space="0" w:color="auto"/>
      </w:divBdr>
    </w:div>
    <w:div w:id="1737971660">
      <w:bodyDiv w:val="1"/>
      <w:marLeft w:val="0"/>
      <w:marRight w:val="0"/>
      <w:marTop w:val="0"/>
      <w:marBottom w:val="0"/>
      <w:divBdr>
        <w:top w:val="none" w:sz="0" w:space="0" w:color="auto"/>
        <w:left w:val="none" w:sz="0" w:space="0" w:color="auto"/>
        <w:bottom w:val="none" w:sz="0" w:space="0" w:color="auto"/>
        <w:right w:val="none" w:sz="0" w:space="0" w:color="auto"/>
      </w:divBdr>
      <w:divsChild>
        <w:div w:id="1709336912">
          <w:marLeft w:val="547"/>
          <w:marRight w:val="0"/>
          <w:marTop w:val="154"/>
          <w:marBottom w:val="0"/>
          <w:divBdr>
            <w:top w:val="none" w:sz="0" w:space="0" w:color="auto"/>
            <w:left w:val="none" w:sz="0" w:space="0" w:color="auto"/>
            <w:bottom w:val="none" w:sz="0" w:space="0" w:color="auto"/>
            <w:right w:val="none" w:sz="0" w:space="0" w:color="auto"/>
          </w:divBdr>
        </w:div>
        <w:div w:id="436632349">
          <w:marLeft w:val="547"/>
          <w:marRight w:val="0"/>
          <w:marTop w:val="154"/>
          <w:marBottom w:val="0"/>
          <w:divBdr>
            <w:top w:val="none" w:sz="0" w:space="0" w:color="auto"/>
            <w:left w:val="none" w:sz="0" w:space="0" w:color="auto"/>
            <w:bottom w:val="none" w:sz="0" w:space="0" w:color="auto"/>
            <w:right w:val="none" w:sz="0" w:space="0" w:color="auto"/>
          </w:divBdr>
        </w:div>
        <w:div w:id="208691205">
          <w:marLeft w:val="547"/>
          <w:marRight w:val="0"/>
          <w:marTop w:val="154"/>
          <w:marBottom w:val="0"/>
          <w:divBdr>
            <w:top w:val="none" w:sz="0" w:space="0" w:color="auto"/>
            <w:left w:val="none" w:sz="0" w:space="0" w:color="auto"/>
            <w:bottom w:val="none" w:sz="0" w:space="0" w:color="auto"/>
            <w:right w:val="none" w:sz="0" w:space="0" w:color="auto"/>
          </w:divBdr>
        </w:div>
        <w:div w:id="607664131">
          <w:marLeft w:val="547"/>
          <w:marRight w:val="0"/>
          <w:marTop w:val="154"/>
          <w:marBottom w:val="0"/>
          <w:divBdr>
            <w:top w:val="none" w:sz="0" w:space="0" w:color="auto"/>
            <w:left w:val="none" w:sz="0" w:space="0" w:color="auto"/>
            <w:bottom w:val="none" w:sz="0" w:space="0" w:color="auto"/>
            <w:right w:val="none" w:sz="0" w:space="0" w:color="auto"/>
          </w:divBdr>
        </w:div>
        <w:div w:id="2143886324">
          <w:marLeft w:val="547"/>
          <w:marRight w:val="0"/>
          <w:marTop w:val="154"/>
          <w:marBottom w:val="0"/>
          <w:divBdr>
            <w:top w:val="none" w:sz="0" w:space="0" w:color="auto"/>
            <w:left w:val="none" w:sz="0" w:space="0" w:color="auto"/>
            <w:bottom w:val="none" w:sz="0" w:space="0" w:color="auto"/>
            <w:right w:val="none" w:sz="0" w:space="0" w:color="auto"/>
          </w:divBdr>
        </w:div>
      </w:divsChild>
    </w:div>
    <w:div w:id="1740597340">
      <w:bodyDiv w:val="1"/>
      <w:marLeft w:val="0"/>
      <w:marRight w:val="0"/>
      <w:marTop w:val="0"/>
      <w:marBottom w:val="0"/>
      <w:divBdr>
        <w:top w:val="none" w:sz="0" w:space="0" w:color="auto"/>
        <w:left w:val="none" w:sz="0" w:space="0" w:color="auto"/>
        <w:bottom w:val="none" w:sz="0" w:space="0" w:color="auto"/>
        <w:right w:val="none" w:sz="0" w:space="0" w:color="auto"/>
      </w:divBdr>
    </w:div>
    <w:div w:id="1743600376">
      <w:bodyDiv w:val="1"/>
      <w:marLeft w:val="0"/>
      <w:marRight w:val="0"/>
      <w:marTop w:val="0"/>
      <w:marBottom w:val="0"/>
      <w:divBdr>
        <w:top w:val="none" w:sz="0" w:space="0" w:color="auto"/>
        <w:left w:val="none" w:sz="0" w:space="0" w:color="auto"/>
        <w:bottom w:val="none" w:sz="0" w:space="0" w:color="auto"/>
        <w:right w:val="none" w:sz="0" w:space="0" w:color="auto"/>
      </w:divBdr>
    </w:div>
    <w:div w:id="1753894391">
      <w:bodyDiv w:val="1"/>
      <w:marLeft w:val="0"/>
      <w:marRight w:val="0"/>
      <w:marTop w:val="0"/>
      <w:marBottom w:val="0"/>
      <w:divBdr>
        <w:top w:val="none" w:sz="0" w:space="0" w:color="auto"/>
        <w:left w:val="none" w:sz="0" w:space="0" w:color="auto"/>
        <w:bottom w:val="none" w:sz="0" w:space="0" w:color="auto"/>
        <w:right w:val="none" w:sz="0" w:space="0" w:color="auto"/>
      </w:divBdr>
    </w:div>
    <w:div w:id="1781874229">
      <w:bodyDiv w:val="1"/>
      <w:marLeft w:val="0"/>
      <w:marRight w:val="0"/>
      <w:marTop w:val="0"/>
      <w:marBottom w:val="0"/>
      <w:divBdr>
        <w:top w:val="none" w:sz="0" w:space="0" w:color="auto"/>
        <w:left w:val="none" w:sz="0" w:space="0" w:color="auto"/>
        <w:bottom w:val="none" w:sz="0" w:space="0" w:color="auto"/>
        <w:right w:val="none" w:sz="0" w:space="0" w:color="auto"/>
      </w:divBdr>
    </w:div>
    <w:div w:id="1813054447">
      <w:bodyDiv w:val="1"/>
      <w:marLeft w:val="0"/>
      <w:marRight w:val="0"/>
      <w:marTop w:val="0"/>
      <w:marBottom w:val="0"/>
      <w:divBdr>
        <w:top w:val="none" w:sz="0" w:space="0" w:color="auto"/>
        <w:left w:val="none" w:sz="0" w:space="0" w:color="auto"/>
        <w:bottom w:val="none" w:sz="0" w:space="0" w:color="auto"/>
        <w:right w:val="none" w:sz="0" w:space="0" w:color="auto"/>
      </w:divBdr>
    </w:div>
    <w:div w:id="1835296053">
      <w:bodyDiv w:val="1"/>
      <w:marLeft w:val="0"/>
      <w:marRight w:val="0"/>
      <w:marTop w:val="0"/>
      <w:marBottom w:val="0"/>
      <w:divBdr>
        <w:top w:val="none" w:sz="0" w:space="0" w:color="auto"/>
        <w:left w:val="none" w:sz="0" w:space="0" w:color="auto"/>
        <w:bottom w:val="none" w:sz="0" w:space="0" w:color="auto"/>
        <w:right w:val="none" w:sz="0" w:space="0" w:color="auto"/>
      </w:divBdr>
    </w:div>
    <w:div w:id="1844078157">
      <w:bodyDiv w:val="1"/>
      <w:marLeft w:val="0"/>
      <w:marRight w:val="0"/>
      <w:marTop w:val="0"/>
      <w:marBottom w:val="0"/>
      <w:divBdr>
        <w:top w:val="none" w:sz="0" w:space="0" w:color="auto"/>
        <w:left w:val="none" w:sz="0" w:space="0" w:color="auto"/>
        <w:bottom w:val="none" w:sz="0" w:space="0" w:color="auto"/>
        <w:right w:val="none" w:sz="0" w:space="0" w:color="auto"/>
      </w:divBdr>
    </w:div>
    <w:div w:id="1846432280">
      <w:bodyDiv w:val="1"/>
      <w:marLeft w:val="0"/>
      <w:marRight w:val="0"/>
      <w:marTop w:val="0"/>
      <w:marBottom w:val="0"/>
      <w:divBdr>
        <w:top w:val="none" w:sz="0" w:space="0" w:color="auto"/>
        <w:left w:val="none" w:sz="0" w:space="0" w:color="auto"/>
        <w:bottom w:val="none" w:sz="0" w:space="0" w:color="auto"/>
        <w:right w:val="none" w:sz="0" w:space="0" w:color="auto"/>
      </w:divBdr>
    </w:div>
    <w:div w:id="1878083109">
      <w:bodyDiv w:val="1"/>
      <w:marLeft w:val="0"/>
      <w:marRight w:val="0"/>
      <w:marTop w:val="0"/>
      <w:marBottom w:val="0"/>
      <w:divBdr>
        <w:top w:val="none" w:sz="0" w:space="0" w:color="auto"/>
        <w:left w:val="none" w:sz="0" w:space="0" w:color="auto"/>
        <w:bottom w:val="none" w:sz="0" w:space="0" w:color="auto"/>
        <w:right w:val="none" w:sz="0" w:space="0" w:color="auto"/>
      </w:divBdr>
    </w:div>
    <w:div w:id="1890263950">
      <w:bodyDiv w:val="1"/>
      <w:marLeft w:val="0"/>
      <w:marRight w:val="0"/>
      <w:marTop w:val="0"/>
      <w:marBottom w:val="0"/>
      <w:divBdr>
        <w:top w:val="none" w:sz="0" w:space="0" w:color="auto"/>
        <w:left w:val="none" w:sz="0" w:space="0" w:color="auto"/>
        <w:bottom w:val="none" w:sz="0" w:space="0" w:color="auto"/>
        <w:right w:val="none" w:sz="0" w:space="0" w:color="auto"/>
      </w:divBdr>
    </w:div>
    <w:div w:id="1894732464">
      <w:bodyDiv w:val="1"/>
      <w:marLeft w:val="0"/>
      <w:marRight w:val="0"/>
      <w:marTop w:val="0"/>
      <w:marBottom w:val="0"/>
      <w:divBdr>
        <w:top w:val="none" w:sz="0" w:space="0" w:color="auto"/>
        <w:left w:val="none" w:sz="0" w:space="0" w:color="auto"/>
        <w:bottom w:val="none" w:sz="0" w:space="0" w:color="auto"/>
        <w:right w:val="none" w:sz="0" w:space="0" w:color="auto"/>
      </w:divBdr>
    </w:div>
    <w:div w:id="1896772079">
      <w:bodyDiv w:val="1"/>
      <w:marLeft w:val="0"/>
      <w:marRight w:val="0"/>
      <w:marTop w:val="0"/>
      <w:marBottom w:val="0"/>
      <w:divBdr>
        <w:top w:val="none" w:sz="0" w:space="0" w:color="auto"/>
        <w:left w:val="none" w:sz="0" w:space="0" w:color="auto"/>
        <w:bottom w:val="none" w:sz="0" w:space="0" w:color="auto"/>
        <w:right w:val="none" w:sz="0" w:space="0" w:color="auto"/>
      </w:divBdr>
    </w:div>
    <w:div w:id="1917858294">
      <w:bodyDiv w:val="1"/>
      <w:marLeft w:val="0"/>
      <w:marRight w:val="0"/>
      <w:marTop w:val="0"/>
      <w:marBottom w:val="0"/>
      <w:divBdr>
        <w:top w:val="none" w:sz="0" w:space="0" w:color="auto"/>
        <w:left w:val="none" w:sz="0" w:space="0" w:color="auto"/>
        <w:bottom w:val="none" w:sz="0" w:space="0" w:color="auto"/>
        <w:right w:val="none" w:sz="0" w:space="0" w:color="auto"/>
      </w:divBdr>
    </w:div>
    <w:div w:id="1931768542">
      <w:bodyDiv w:val="1"/>
      <w:marLeft w:val="0"/>
      <w:marRight w:val="0"/>
      <w:marTop w:val="0"/>
      <w:marBottom w:val="0"/>
      <w:divBdr>
        <w:top w:val="none" w:sz="0" w:space="0" w:color="auto"/>
        <w:left w:val="none" w:sz="0" w:space="0" w:color="auto"/>
        <w:bottom w:val="none" w:sz="0" w:space="0" w:color="auto"/>
        <w:right w:val="none" w:sz="0" w:space="0" w:color="auto"/>
      </w:divBdr>
    </w:div>
    <w:div w:id="1934387627">
      <w:bodyDiv w:val="1"/>
      <w:marLeft w:val="0"/>
      <w:marRight w:val="0"/>
      <w:marTop w:val="0"/>
      <w:marBottom w:val="0"/>
      <w:divBdr>
        <w:top w:val="none" w:sz="0" w:space="0" w:color="auto"/>
        <w:left w:val="none" w:sz="0" w:space="0" w:color="auto"/>
        <w:bottom w:val="none" w:sz="0" w:space="0" w:color="auto"/>
        <w:right w:val="none" w:sz="0" w:space="0" w:color="auto"/>
      </w:divBdr>
    </w:div>
    <w:div w:id="1971127426">
      <w:bodyDiv w:val="1"/>
      <w:marLeft w:val="0"/>
      <w:marRight w:val="0"/>
      <w:marTop w:val="0"/>
      <w:marBottom w:val="0"/>
      <w:divBdr>
        <w:top w:val="none" w:sz="0" w:space="0" w:color="auto"/>
        <w:left w:val="none" w:sz="0" w:space="0" w:color="auto"/>
        <w:bottom w:val="none" w:sz="0" w:space="0" w:color="auto"/>
        <w:right w:val="none" w:sz="0" w:space="0" w:color="auto"/>
      </w:divBdr>
    </w:div>
    <w:div w:id="1984848540">
      <w:bodyDiv w:val="1"/>
      <w:marLeft w:val="0"/>
      <w:marRight w:val="0"/>
      <w:marTop w:val="0"/>
      <w:marBottom w:val="0"/>
      <w:divBdr>
        <w:top w:val="none" w:sz="0" w:space="0" w:color="auto"/>
        <w:left w:val="none" w:sz="0" w:space="0" w:color="auto"/>
        <w:bottom w:val="none" w:sz="0" w:space="0" w:color="auto"/>
        <w:right w:val="none" w:sz="0" w:space="0" w:color="auto"/>
      </w:divBdr>
    </w:div>
    <w:div w:id="2006081078">
      <w:bodyDiv w:val="1"/>
      <w:marLeft w:val="0"/>
      <w:marRight w:val="0"/>
      <w:marTop w:val="0"/>
      <w:marBottom w:val="0"/>
      <w:divBdr>
        <w:top w:val="none" w:sz="0" w:space="0" w:color="auto"/>
        <w:left w:val="none" w:sz="0" w:space="0" w:color="auto"/>
        <w:bottom w:val="none" w:sz="0" w:space="0" w:color="auto"/>
        <w:right w:val="none" w:sz="0" w:space="0" w:color="auto"/>
      </w:divBdr>
      <w:divsChild>
        <w:div w:id="1266689784">
          <w:marLeft w:val="446"/>
          <w:marRight w:val="0"/>
          <w:marTop w:val="0"/>
          <w:marBottom w:val="0"/>
          <w:divBdr>
            <w:top w:val="none" w:sz="0" w:space="0" w:color="auto"/>
            <w:left w:val="none" w:sz="0" w:space="0" w:color="auto"/>
            <w:bottom w:val="none" w:sz="0" w:space="0" w:color="auto"/>
            <w:right w:val="none" w:sz="0" w:space="0" w:color="auto"/>
          </w:divBdr>
        </w:div>
        <w:div w:id="1934510529">
          <w:marLeft w:val="446"/>
          <w:marRight w:val="0"/>
          <w:marTop w:val="0"/>
          <w:marBottom w:val="0"/>
          <w:divBdr>
            <w:top w:val="none" w:sz="0" w:space="0" w:color="auto"/>
            <w:left w:val="none" w:sz="0" w:space="0" w:color="auto"/>
            <w:bottom w:val="none" w:sz="0" w:space="0" w:color="auto"/>
            <w:right w:val="none" w:sz="0" w:space="0" w:color="auto"/>
          </w:divBdr>
        </w:div>
        <w:div w:id="1538814109">
          <w:marLeft w:val="446"/>
          <w:marRight w:val="0"/>
          <w:marTop w:val="0"/>
          <w:marBottom w:val="0"/>
          <w:divBdr>
            <w:top w:val="none" w:sz="0" w:space="0" w:color="auto"/>
            <w:left w:val="none" w:sz="0" w:space="0" w:color="auto"/>
            <w:bottom w:val="none" w:sz="0" w:space="0" w:color="auto"/>
            <w:right w:val="none" w:sz="0" w:space="0" w:color="auto"/>
          </w:divBdr>
        </w:div>
        <w:div w:id="1277828483">
          <w:marLeft w:val="446"/>
          <w:marRight w:val="0"/>
          <w:marTop w:val="0"/>
          <w:marBottom w:val="0"/>
          <w:divBdr>
            <w:top w:val="none" w:sz="0" w:space="0" w:color="auto"/>
            <w:left w:val="none" w:sz="0" w:space="0" w:color="auto"/>
            <w:bottom w:val="none" w:sz="0" w:space="0" w:color="auto"/>
            <w:right w:val="none" w:sz="0" w:space="0" w:color="auto"/>
          </w:divBdr>
        </w:div>
        <w:div w:id="2127431990">
          <w:marLeft w:val="446"/>
          <w:marRight w:val="0"/>
          <w:marTop w:val="0"/>
          <w:marBottom w:val="0"/>
          <w:divBdr>
            <w:top w:val="none" w:sz="0" w:space="0" w:color="auto"/>
            <w:left w:val="none" w:sz="0" w:space="0" w:color="auto"/>
            <w:bottom w:val="none" w:sz="0" w:space="0" w:color="auto"/>
            <w:right w:val="none" w:sz="0" w:space="0" w:color="auto"/>
          </w:divBdr>
        </w:div>
        <w:div w:id="10037013">
          <w:marLeft w:val="446"/>
          <w:marRight w:val="0"/>
          <w:marTop w:val="0"/>
          <w:marBottom w:val="0"/>
          <w:divBdr>
            <w:top w:val="none" w:sz="0" w:space="0" w:color="auto"/>
            <w:left w:val="none" w:sz="0" w:space="0" w:color="auto"/>
            <w:bottom w:val="none" w:sz="0" w:space="0" w:color="auto"/>
            <w:right w:val="none" w:sz="0" w:space="0" w:color="auto"/>
          </w:divBdr>
        </w:div>
        <w:div w:id="1350792149">
          <w:marLeft w:val="446"/>
          <w:marRight w:val="0"/>
          <w:marTop w:val="0"/>
          <w:marBottom w:val="0"/>
          <w:divBdr>
            <w:top w:val="none" w:sz="0" w:space="0" w:color="auto"/>
            <w:left w:val="none" w:sz="0" w:space="0" w:color="auto"/>
            <w:bottom w:val="none" w:sz="0" w:space="0" w:color="auto"/>
            <w:right w:val="none" w:sz="0" w:space="0" w:color="auto"/>
          </w:divBdr>
        </w:div>
        <w:div w:id="1202207791">
          <w:marLeft w:val="446"/>
          <w:marRight w:val="0"/>
          <w:marTop w:val="0"/>
          <w:marBottom w:val="0"/>
          <w:divBdr>
            <w:top w:val="none" w:sz="0" w:space="0" w:color="auto"/>
            <w:left w:val="none" w:sz="0" w:space="0" w:color="auto"/>
            <w:bottom w:val="none" w:sz="0" w:space="0" w:color="auto"/>
            <w:right w:val="none" w:sz="0" w:space="0" w:color="auto"/>
          </w:divBdr>
        </w:div>
        <w:div w:id="1405108233">
          <w:marLeft w:val="446"/>
          <w:marRight w:val="0"/>
          <w:marTop w:val="0"/>
          <w:marBottom w:val="0"/>
          <w:divBdr>
            <w:top w:val="none" w:sz="0" w:space="0" w:color="auto"/>
            <w:left w:val="none" w:sz="0" w:space="0" w:color="auto"/>
            <w:bottom w:val="none" w:sz="0" w:space="0" w:color="auto"/>
            <w:right w:val="none" w:sz="0" w:space="0" w:color="auto"/>
          </w:divBdr>
        </w:div>
        <w:div w:id="7567372">
          <w:marLeft w:val="446"/>
          <w:marRight w:val="0"/>
          <w:marTop w:val="0"/>
          <w:marBottom w:val="0"/>
          <w:divBdr>
            <w:top w:val="none" w:sz="0" w:space="0" w:color="auto"/>
            <w:left w:val="none" w:sz="0" w:space="0" w:color="auto"/>
            <w:bottom w:val="none" w:sz="0" w:space="0" w:color="auto"/>
            <w:right w:val="none" w:sz="0" w:space="0" w:color="auto"/>
          </w:divBdr>
        </w:div>
      </w:divsChild>
    </w:div>
    <w:div w:id="2020228283">
      <w:bodyDiv w:val="1"/>
      <w:marLeft w:val="0"/>
      <w:marRight w:val="0"/>
      <w:marTop w:val="0"/>
      <w:marBottom w:val="0"/>
      <w:divBdr>
        <w:top w:val="none" w:sz="0" w:space="0" w:color="auto"/>
        <w:left w:val="none" w:sz="0" w:space="0" w:color="auto"/>
        <w:bottom w:val="none" w:sz="0" w:space="0" w:color="auto"/>
        <w:right w:val="none" w:sz="0" w:space="0" w:color="auto"/>
      </w:divBdr>
    </w:div>
    <w:div w:id="2022315752">
      <w:bodyDiv w:val="1"/>
      <w:marLeft w:val="0"/>
      <w:marRight w:val="0"/>
      <w:marTop w:val="0"/>
      <w:marBottom w:val="0"/>
      <w:divBdr>
        <w:top w:val="none" w:sz="0" w:space="0" w:color="auto"/>
        <w:left w:val="none" w:sz="0" w:space="0" w:color="auto"/>
        <w:bottom w:val="none" w:sz="0" w:space="0" w:color="auto"/>
        <w:right w:val="none" w:sz="0" w:space="0" w:color="auto"/>
      </w:divBdr>
    </w:div>
    <w:div w:id="2043170679">
      <w:bodyDiv w:val="1"/>
      <w:marLeft w:val="0"/>
      <w:marRight w:val="0"/>
      <w:marTop w:val="0"/>
      <w:marBottom w:val="0"/>
      <w:divBdr>
        <w:top w:val="none" w:sz="0" w:space="0" w:color="auto"/>
        <w:left w:val="none" w:sz="0" w:space="0" w:color="auto"/>
        <w:bottom w:val="none" w:sz="0" w:space="0" w:color="auto"/>
        <w:right w:val="none" w:sz="0" w:space="0" w:color="auto"/>
      </w:divBdr>
    </w:div>
    <w:div w:id="2083796595">
      <w:bodyDiv w:val="1"/>
      <w:marLeft w:val="0"/>
      <w:marRight w:val="0"/>
      <w:marTop w:val="0"/>
      <w:marBottom w:val="0"/>
      <w:divBdr>
        <w:top w:val="none" w:sz="0" w:space="0" w:color="auto"/>
        <w:left w:val="none" w:sz="0" w:space="0" w:color="auto"/>
        <w:bottom w:val="none" w:sz="0" w:space="0" w:color="auto"/>
        <w:right w:val="none" w:sz="0" w:space="0" w:color="auto"/>
      </w:divBdr>
    </w:div>
    <w:div w:id="2091927072">
      <w:bodyDiv w:val="1"/>
      <w:marLeft w:val="0"/>
      <w:marRight w:val="0"/>
      <w:marTop w:val="0"/>
      <w:marBottom w:val="0"/>
      <w:divBdr>
        <w:top w:val="none" w:sz="0" w:space="0" w:color="auto"/>
        <w:left w:val="none" w:sz="0" w:space="0" w:color="auto"/>
        <w:bottom w:val="none" w:sz="0" w:space="0" w:color="auto"/>
        <w:right w:val="none" w:sz="0" w:space="0" w:color="auto"/>
      </w:divBdr>
    </w:div>
    <w:div w:id="2101179201">
      <w:bodyDiv w:val="1"/>
      <w:marLeft w:val="0"/>
      <w:marRight w:val="0"/>
      <w:marTop w:val="0"/>
      <w:marBottom w:val="0"/>
      <w:divBdr>
        <w:top w:val="none" w:sz="0" w:space="0" w:color="auto"/>
        <w:left w:val="none" w:sz="0" w:space="0" w:color="auto"/>
        <w:bottom w:val="none" w:sz="0" w:space="0" w:color="auto"/>
        <w:right w:val="none" w:sz="0" w:space="0" w:color="auto"/>
      </w:divBdr>
      <w:divsChild>
        <w:div w:id="314995446">
          <w:marLeft w:val="0"/>
          <w:marRight w:val="0"/>
          <w:marTop w:val="0"/>
          <w:marBottom w:val="300"/>
          <w:divBdr>
            <w:top w:val="none" w:sz="0" w:space="0" w:color="auto"/>
            <w:left w:val="none" w:sz="0" w:space="0" w:color="auto"/>
            <w:bottom w:val="none" w:sz="0" w:space="0" w:color="auto"/>
            <w:right w:val="none" w:sz="0" w:space="0" w:color="auto"/>
          </w:divBdr>
          <w:divsChild>
            <w:div w:id="1854226160">
              <w:marLeft w:val="0"/>
              <w:marRight w:val="0"/>
              <w:marTop w:val="0"/>
              <w:marBottom w:val="0"/>
              <w:divBdr>
                <w:top w:val="none" w:sz="0" w:space="0" w:color="auto"/>
                <w:left w:val="none" w:sz="0" w:space="0" w:color="auto"/>
                <w:bottom w:val="none" w:sz="0" w:space="0" w:color="auto"/>
                <w:right w:val="none" w:sz="0" w:space="0" w:color="auto"/>
              </w:divBdr>
            </w:div>
          </w:divsChild>
        </w:div>
        <w:div w:id="1205680812">
          <w:marLeft w:val="0"/>
          <w:marRight w:val="0"/>
          <w:marTop w:val="0"/>
          <w:marBottom w:val="0"/>
          <w:divBdr>
            <w:top w:val="none" w:sz="0" w:space="0" w:color="auto"/>
            <w:left w:val="none" w:sz="0" w:space="0" w:color="auto"/>
            <w:bottom w:val="none" w:sz="0" w:space="0" w:color="auto"/>
            <w:right w:val="none" w:sz="0" w:space="0" w:color="auto"/>
          </w:divBdr>
          <w:divsChild>
            <w:div w:id="21347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99291">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
    <w:div w:id="2114588407">
      <w:bodyDiv w:val="1"/>
      <w:marLeft w:val="0"/>
      <w:marRight w:val="0"/>
      <w:marTop w:val="0"/>
      <w:marBottom w:val="0"/>
      <w:divBdr>
        <w:top w:val="none" w:sz="0" w:space="0" w:color="auto"/>
        <w:left w:val="none" w:sz="0" w:space="0" w:color="auto"/>
        <w:bottom w:val="none" w:sz="0" w:space="0" w:color="auto"/>
        <w:right w:val="none" w:sz="0" w:space="0" w:color="auto"/>
      </w:divBdr>
    </w:div>
    <w:div w:id="2122603109">
      <w:bodyDiv w:val="1"/>
      <w:marLeft w:val="0"/>
      <w:marRight w:val="0"/>
      <w:marTop w:val="0"/>
      <w:marBottom w:val="0"/>
      <w:divBdr>
        <w:top w:val="none" w:sz="0" w:space="0" w:color="auto"/>
        <w:left w:val="none" w:sz="0" w:space="0" w:color="auto"/>
        <w:bottom w:val="none" w:sz="0" w:space="0" w:color="auto"/>
        <w:right w:val="none" w:sz="0" w:space="0" w:color="auto"/>
      </w:divBdr>
    </w:div>
    <w:div w:id="214704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ll-us.questionpro.eu/a/TakeSurvey?tt=hKqL7uGa2kULLCHpCP0O%2FQ%3D%3D&amp;fbclid=IwAR1NdRQLUq4e9-Ru8W8lmkPeHDNaTAhXVueeS-CG3YonYpUAohhtAhrqros"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hyperlink" Target="https://www.eventbrite.com/e/early-years-network-forum-tickets-705329929807?aff=oddtdtcreator" TargetMode="External"/><Relationship Id="rId21" Type="http://schemas.openxmlformats.org/officeDocument/2006/relationships/hyperlink" Target="https://www.eventbrite.co.uk/e/foundation-years-online-event-tickets-694784869247" TargetMode="External"/><Relationship Id="rId34" Type="http://schemas.openxmlformats.org/officeDocument/2006/relationships/header" Target="header2.xml"/><Relationship Id="rId42" Type="http://schemas.openxmlformats.org/officeDocument/2006/relationships/hyperlink" Target="https://gbr01.safelinks.protection.outlook.com/?url=https%3A%2F%2Femail.eyalliance.org.uk%2F6L45-UWG0-1HSZZO-MNUCZ-1%2Fc.aspx&amp;data=05%7C01%7Ccorrinne.wilson%40nelincs.gov.uk%7C197e3f4c5e2643ee1f3d08db9e312e79%7C2000653ac2c64009ac5a2455bfbfb61d%7C0%7C0%7C638277706289013403%7CUnknown%7CTWFpbGZsb3d8eyJWIjoiMC4wLjAwMDAiLCJQIjoiV2luMzIiLCJBTiI6Ik1haWwiLCJXVCI6Mn0%3D%7C3000%7C%7C%7C&amp;sdata=7FbgjCoIGx3G%2B10aZRSAybvXYo3xWdDw89Y3J%2FgSpX0%3D&amp;reserved=0" TargetMode="External"/><Relationship Id="rId47" Type="http://schemas.openxmlformats.org/officeDocument/2006/relationships/hyperlink" Target="https://www.edt.org/" TargetMode="External"/><Relationship Id="rId50" Type="http://schemas.openxmlformats.org/officeDocument/2006/relationships/hyperlink" Target="https://www.youtube.com/watch?v=9rWcOOPGXiM" TargetMode="External"/><Relationship Id="rId55" Type="http://schemas.openxmlformats.org/officeDocument/2006/relationships/image" Target="media/image16.png"/><Relationship Id="rId63" Type="http://schemas.openxmlformats.org/officeDocument/2006/relationships/hyperlink" Target="https://twitter.com/NELCouncil" TargetMode="External"/><Relationship Id="rId68" Type="http://schemas.openxmlformats.org/officeDocument/2006/relationships/hyperlink" Target="https://www.twitter.com/FF_NELincs" TargetMode="External"/><Relationship Id="rId7" Type="http://schemas.openxmlformats.org/officeDocument/2006/relationships/endnotes" Target="endnotes.xml"/><Relationship Id="rId71" Type="http://schemas.openxmlformats.org/officeDocument/2006/relationships/hyperlink" Target="https://www.instagram.com/familiesfirstnel/"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ww.bestpracticenet.co.uk%2Fearly-years-SENCO&amp;data=05%7C01%7CCorrinne.wilson%40nelincs.gov.uk%7Cd24fdfb4bc7c401db21108dba3e40b5d%7C2000653ac2c64009ac5a2455bfbfb61d%7C0%7C0%7C638283972062228637%7CUnknown%7CTWFpbGZsb3d8eyJWIjoiMC4wLjAwMDAiLCJQIjoiV2luMzIiLCJBTiI6Ik1haWwiLCJXVCI6Mn0%3D%7C3000%7C%7C%7C&amp;sdata=NZUKjfzGyzEMMBhAlQr1E6jrr7XjvzLVOksMH6Zrpaw%3D&amp;reserved=0" TargetMode="External"/><Relationship Id="rId29" Type="http://schemas.openxmlformats.org/officeDocument/2006/relationships/hyperlink" Target="https://www.eventbrite.co.uk/e/information-session-new-early-years-entitlements-tickets-705982140587?aff=oddtdtcreator" TargetMode="External"/><Relationship Id="rId11" Type="http://schemas.openxmlformats.org/officeDocument/2006/relationships/hyperlink" Target="https://gbr01.safelinks.protection.outlook.com/?url=https%3A%2F%2Fwww.gov.uk%2Fgovernment%2Fconsultations%2Fearly-years-funding-extension-of-the-entitlements&amp;data=05%7C01%7CCorrinne.wilson%40nelincs.gov.uk%7Cd83081d98c544de88b1808db89d9fc7e%7C2000653ac2c64009ac5a2455bfbfb61d%7C0%7C0%7C638255341553385930%7CUnknown%7CTWFpbGZsb3d8eyJWIjoiMC4wLjAwMDAiLCJQIjoiV2luMzIiLCJBTiI6Ik1haWwiLCJXVCI6Mn0%3D%7C3000%7C%7C%7C&amp;sdata=E3dSluZ1Fu6X4JOlZ5WuQbDcNH7wTJk0jx6OT0%2FFn2M%3D&amp;reserved=0" TargetMode="External"/><Relationship Id="rId24" Type="http://schemas.openxmlformats.org/officeDocument/2006/relationships/hyperlink" Target="https://iconcope.org/" TargetMode="External"/><Relationship Id="rId32" Type="http://schemas.openxmlformats.org/officeDocument/2006/relationships/image" Target="media/image9.png"/><Relationship Id="rId37" Type="http://schemas.openxmlformats.org/officeDocument/2006/relationships/hyperlink" Target="https://www.eventbrite.co.uk/e/early-years-network-forum-autumn-term-tickets-705184575047?aff=oddtdtcreator" TargetMode="External"/><Relationship Id="rId40" Type="http://schemas.openxmlformats.org/officeDocument/2006/relationships/hyperlink" Target="https://gbr01.safelinks.protection.outlook.com/?url=https%3A%2F%2Femail.eyalliance.org.uk%2F6L45-UWG0-1HSZZO-MNUD0-1%2Fc.aspx&amp;data=05%7C01%7Ccorrinne.wilson%40nelincs.gov.uk%7C197e3f4c5e2643ee1f3d08db9e312e79%7C2000653ac2c64009ac5a2455bfbfb61d%7C0%7C0%7C638277706289013403%7CUnknown%7CTWFpbGZsb3d8eyJWIjoiMC4wLjAwMDAiLCJQIjoiV2luMzIiLCJBTiI6Ik1haWwiLCJXVCI6Mn0%3D%7C3000%7C%7C%7C&amp;sdata=fxfyb0LsKD0IRuNnDvnt7luSfR%2BnpWfeSUKZJxmHPQs%3D&amp;reserved=0" TargetMode="External"/><Relationship Id="rId45" Type="http://schemas.openxmlformats.org/officeDocument/2006/relationships/hyperlink" Target="https://www.eventbrite.co.uk/e/elevate-grow-your-childcare-business-tickets-663073208817?aff=erellivmlt&amp;keep_tld=1" TargetMode="External"/><Relationship Id="rId53" Type="http://schemas.openxmlformats.org/officeDocument/2006/relationships/image" Target="media/image15.png"/><Relationship Id="rId58" Type="http://schemas.openxmlformats.org/officeDocument/2006/relationships/image" Target="media/image18.jpeg"/><Relationship Id="rId66"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eventbrite.co.uk/e/information-session-new-early-years-entitlements-tickets-705975761507?aff=oddtdtcreator" TargetMode="External"/><Relationship Id="rId36" Type="http://schemas.openxmlformats.org/officeDocument/2006/relationships/image" Target="media/image12.png"/><Relationship Id="rId49" Type="http://schemas.openxmlformats.org/officeDocument/2006/relationships/hyperlink" Target="http://www.earlyyearspdp.com/" TargetMode="External"/><Relationship Id="rId57" Type="http://schemas.openxmlformats.org/officeDocument/2006/relationships/image" Target="media/image17.png"/><Relationship Id="rId61" Type="http://schemas.openxmlformats.org/officeDocument/2006/relationships/hyperlink" Target="https://gbr01.safelinks.protection.outlook.com/?url=https%3A%2F%2Fwww.gov.uk%2Fgovernment%2Fcollections%2Fofsted-handbooks-and-frameworks%3Futm_medium%3Demail%26utm_campaign%3Dgovuk-notifications-topic%26utm_source%3Dc37cffbb-e547-48f4-a3a1-29f42359f962%26utm_content%3Dimmediately&amp;data=05%7C01%7Ccorrinne.wilson%40nelincs.gov.uk%7C750d83eecd234bb31d5d08db9a455246%7C2000653ac2c64009ac5a2455bfbfb61d%7C0%7C0%7C638273394738035461%7CUnknown%7CTWFpbGZsb3d8eyJWIjoiMC4wLjAwMDAiLCJQIjoiV2luMzIiLCJBTiI6Ik1haWwiLCJXVCI6Mn0%3D%7C3000%7C%7C%7C&amp;sdata=WZaSyfThn24oizQt0ujQ2IY%2FRHSbvax0oX44CHew9zk%3D&amp;reserved=0" TargetMode="External"/><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hyperlink" Target="https://www.eventbrite.co.uk/e/early-years-network-forum-autumn-term-tickets-705184575047?aff=oddtdtcreator" TargetMode="External"/><Relationship Id="rId44" Type="http://schemas.openxmlformats.org/officeDocument/2006/relationships/image" Target="media/image13.png"/><Relationship Id="rId52" Type="http://schemas.openxmlformats.org/officeDocument/2006/relationships/hyperlink" Target="https://gbr01.safelinks.protection.outlook.com/?url=https%3A%2F%2Ffamilyandchildcaretrust.us21.list-manage.com%2Ftrack%2Fclick%3Fu%3D7f85e9e49a890f812d73886ed%26id%3Df70683b846%26e%3Dbe673f5df7&amp;data=05%7C01%7Ccorrinne.wilson%40nelincs.gov.uk%7C6f7f6f35469748b4df9a08dba481e6a2%7C2000653ac2c64009ac5a2455bfbfb61d%7C0%7C0%7C638284650488635578%7CUnknown%7CTWFpbGZsb3d8eyJWIjoiMC4wLjAwMDAiLCJQIjoiV2luMzIiLCJBTiI6Ik1haWwiLCJXVCI6Mn0%3D%7C2000%7C%7C%7C&amp;sdata=4BSGzUMRQ8twhE6nG2%2BI91Ioql9hJRa64XYtH4WXSPQ%3D&amp;reserved=0" TargetMode="External"/><Relationship Id="rId60" Type="http://schemas.openxmlformats.org/officeDocument/2006/relationships/hyperlink" Target="https://www.eventbrite.co.uk/d/online/early-years/?page=1" TargetMode="External"/><Relationship Id="rId65" Type="http://schemas.openxmlformats.org/officeDocument/2006/relationships/hyperlink" Target="https://www.facebook.com/NELCounci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yperlink" Target="https://foundationyears.org.uk/" TargetMode="External"/><Relationship Id="rId27" Type="http://schemas.openxmlformats.org/officeDocument/2006/relationships/hyperlink" Target="https://www.eventbrite.co.uk/e/information-session-new-early-years-entitlements-tickets-705948469877?aff=oddtdtcreator" TargetMode="External"/><Relationship Id="rId30" Type="http://schemas.openxmlformats.org/officeDocument/2006/relationships/hyperlink" Target="https://www.eventbrite.co.uk/e/foundation-years-live-nottingham-tickets-698324406097" TargetMode="External"/><Relationship Id="rId35" Type="http://schemas.openxmlformats.org/officeDocument/2006/relationships/image" Target="media/image11.png"/><Relationship Id="rId43" Type="http://schemas.openxmlformats.org/officeDocument/2006/relationships/hyperlink" Target="https://gbr01.safelinks.protection.outlook.com/?url=https%3A%2F%2Femail.eyalliance.org.uk%2F6L45-UWG0-1HSZZO-MOIRO-1%2Fc.aspx&amp;data=05%7C01%7Ccorrinne.wilson%40nelincs.gov.uk%7C197e3f4c5e2643ee1f3d08db9e312e79%7C2000653ac2c64009ac5a2455bfbfb61d%7C0%7C0%7C638277706289013403%7CUnknown%7CTWFpbGZsb3d8eyJWIjoiMC4wLjAwMDAiLCJQIjoiV2luMzIiLCJBTiI6Ik1haWwiLCJXVCI6Mn0%3D%7C3000%7C%7C%7C&amp;sdata=CUUVf7EtFOoiv3DlMNMZ2Gm%2F7c4LcMcI6JF4JFKGW7U%3D&amp;reserved=0" TargetMode="External"/><Relationship Id="rId48" Type="http://schemas.openxmlformats.org/officeDocument/2006/relationships/hyperlink" Target="https://www.earlyyearspdp.com/" TargetMode="External"/><Relationship Id="rId56" Type="http://schemas.openxmlformats.org/officeDocument/2006/relationships/hyperlink" Target="https://www.together4all.co.uk/" TargetMode="External"/><Relationship Id="rId64" Type="http://schemas.openxmlformats.org/officeDocument/2006/relationships/image" Target="media/image19.jpg"/><Relationship Id="rId69" Type="http://schemas.openxmlformats.org/officeDocument/2006/relationships/hyperlink" Target="https://instagram.com/nelcouncil/" TargetMode="External"/><Relationship Id="rId8" Type="http://schemas.openxmlformats.org/officeDocument/2006/relationships/hyperlink" Target="https://gbr01.safelinks.protection.outlook.com/?url=https%3A%2F%2Fwww.gov.uk%2Fgovernment%2Fpublications%2Fearly-years-supplementary-grant-2023-to-2024&amp;data=05%7C01%7CCorrinne.wilson%40nelincs.gov.uk%7Ca3bb862ab32a4dc07df208db7ec46ced%7C2000653ac2c64009ac5a2455bfbfb61d%7C0%7C0%7C638243154325749232%7CUnknown%7CTWFpbGZsb3d8eyJWIjoiMC4wLjAwMDAiLCJQIjoiV2luMzIiLCJBTiI6Ik1haWwiLCJXVCI6Mn0%3D%7C3000%7C%7C%7C&amp;sdata=amwDpaOEBSTI3aJKyq6oN0zJCwb8kwp6lttBJ0Ceohw%3D&amp;reserved=0" TargetMode="External"/><Relationship Id="rId51" Type="http://schemas.openxmlformats.org/officeDocument/2006/relationships/hyperlink" Target="https://gbr01.safelinks.protection.outlook.com/?url=https%3A%2F%2Ffamilyandchildcaretrust.us21.list-manage.com%2Ftrack%2Fclick%3Fu%3D7f85e9e49a890f812d73886ed%26id%3D021c4de39d%26e%3Dbe673f5df7&amp;data=05%7C01%7Ccorrinne.wilson%40nelincs.gov.uk%7C6f7f6f35469748b4df9a08dba481e6a2%7C2000653ac2c64009ac5a2455bfbfb61d%7C0%7C0%7C638284650488635578%7CUnknown%7CTWFpbGZsb3d8eyJWIjoiMC4wLjAwMDAiLCJQIjoiV2luMzIiLCJBTiI6Ik1haWwiLCJXVCI6Mn0%3D%7C2000%7C%7C%7C&amp;sdata=ucFgXpX8J4joUliFOo2JIoGpw6nk8hRztrNW2FAR06A%3D&amp;reserved=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elincs.gov.uk/?fbclid=IwAR3uDbP-SFiWaQcs1su45wX6OHb5S5TG9bZz3GlTo1l3t-1PXcmaF9iZs6s" TargetMode="External"/><Relationship Id="rId17" Type="http://schemas.openxmlformats.org/officeDocument/2006/relationships/footer" Target="footer1.xml"/><Relationship Id="rId25" Type="http://schemas.openxmlformats.org/officeDocument/2006/relationships/hyperlink" Target="mailto:sue.major@nhs.net" TargetMode="External"/><Relationship Id="rId33" Type="http://schemas.openxmlformats.org/officeDocument/2006/relationships/image" Target="media/image10.png"/><Relationship Id="rId38" Type="http://schemas.openxmlformats.org/officeDocument/2006/relationships/hyperlink" Target="https://www.eventbrite.com/e/early-years-network-forum-tickets-705272548177?aff=oddtdtcreator" TargetMode="External"/><Relationship Id="rId46" Type="http://schemas.openxmlformats.org/officeDocument/2006/relationships/image" Target="media/image14.png"/><Relationship Id="rId59" Type="http://schemas.openxmlformats.org/officeDocument/2006/relationships/hyperlink" Target="https://www.eventbrite.co.uk/d/online/childcare/?page=1" TargetMode="External"/><Relationship Id="rId67" Type="http://schemas.openxmlformats.org/officeDocument/2006/relationships/hyperlink" Target="https://www.facebook.com/familiesfirstnel" TargetMode="External"/><Relationship Id="rId20" Type="http://schemas.openxmlformats.org/officeDocument/2006/relationships/image" Target="media/image6.png"/><Relationship Id="rId41" Type="http://schemas.openxmlformats.org/officeDocument/2006/relationships/image" Target="https://i.emlfiles4.com/cmpimg/1/0/3/7/0/3/files/1430068_thejoyofdoing.png" TargetMode="External"/><Relationship Id="rId54" Type="http://schemas.openxmlformats.org/officeDocument/2006/relationships/hyperlink" Target="https://www.earlyeducationchildcare.org/" TargetMode="External"/><Relationship Id="rId62" Type="http://schemas.openxmlformats.org/officeDocument/2006/relationships/hyperlink" Target="https://gbr01.safelinks.protection.outlook.com/?url=https%3A%2F%2Fwww.gov.uk%2Fgovernment%2Fstatistical-data-sets%2Fchildcare-providers-and-inspections-management-information%3Futm_medium%3Demail%26utm_campaign%3Dgovuk-notifications-topic%26utm_source%3Df0360ea5-1362-4d7e-a25b-9196b03734df%26utm_content%3Dimmediately&amp;data=05%7C01%7Ccorrinne.wilson%40nelincs.gov.uk%7C6bfc2f9088184ff0d48608db97e9b55d%7C2000653ac2c64009ac5a2455bfbfb61d%7C0%7C0%7C638270802252657651%7CUnknown%7CTWFpbGZsb3d8eyJWIjoiMC4wLjAwMDAiLCJQIjoiV2luMzIiLCJBTiI6Ik1haWwiLCJXVCI6Mn0%3D%7C3000%7C%7C%7C&amp;sdata=qPZJ%2FTSABJ%2BZm5r8WHMuN3eH0ExK57IGrvYZYgwk8rY%3D&amp;reserved=0" TargetMode="External"/><Relationship Id="rId70"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DFFE0-E04F-45B0-852D-9C28B3AA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12</Pages>
  <Words>3260</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Corrinne Wilson (NELC)</dc:creator>
  <cp:keywords/>
  <dc:description/>
  <cp:lastModifiedBy>Corrinne Wilson</cp:lastModifiedBy>
  <cp:revision>10</cp:revision>
  <cp:lastPrinted>2023-08-01T07:48:00Z</cp:lastPrinted>
  <dcterms:created xsi:type="dcterms:W3CDTF">2023-08-14T08:01:00Z</dcterms:created>
  <dcterms:modified xsi:type="dcterms:W3CDTF">2023-08-29T14:48:00Z</dcterms:modified>
</cp:coreProperties>
</file>